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221"/>
        <w:rPr>
          <w:sz w:val="20"/>
        </w:rPr>
      </w:pPr>
      <w:r>
        <w:rPr>
          <w:sz w:val="20"/>
        </w:rPr>
        <w:drawing>
          <wp:inline distT="0" distB="0" distL="0" distR="0">
            <wp:extent cx="2857500" cy="120015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57500" cy="1200150"/>
                    </a:xfrm>
                    <a:prstGeom prst="rect">
                      <a:avLst/>
                    </a:prstGeom>
                  </pic:spPr>
                </pic:pic>
              </a:graphicData>
            </a:graphic>
          </wp:inline>
        </w:drawing>
      </w:r>
      <w:r>
        <w:rPr>
          <w:sz w:val="20"/>
        </w:rPr>
      </w:r>
    </w:p>
    <w:p>
      <w:pPr>
        <w:pStyle w:val="BodyText"/>
        <w:spacing w:before="5"/>
        <w:rPr>
          <w:sz w:val="20"/>
        </w:rPr>
      </w:pPr>
    </w:p>
    <w:p>
      <w:pPr>
        <w:tabs>
          <w:tab w:pos="8633" w:val="left" w:leader="none"/>
        </w:tabs>
        <w:spacing w:before="68"/>
        <w:ind w:left="698" w:right="0" w:firstLine="0"/>
        <w:jc w:val="left"/>
        <w:rPr>
          <w:rFonts w:ascii="Cambria"/>
          <w:sz w:val="22"/>
        </w:rPr>
      </w:pPr>
      <w:r>
        <w:rPr>
          <w:rFonts w:ascii="Cambria"/>
          <w:w w:val="125"/>
          <w:sz w:val="22"/>
        </w:rPr>
        <w:t>2</w:t>
      </w:r>
      <w:r>
        <w:rPr>
          <w:rFonts w:ascii="Cambria"/>
          <w:w w:val="125"/>
          <w:position w:val="5"/>
          <w:sz w:val="11"/>
        </w:rPr>
        <w:t>ND </w:t>
      </w:r>
      <w:r>
        <w:rPr>
          <w:rFonts w:ascii="Cambria"/>
          <w:w w:val="125"/>
          <w:sz w:val="22"/>
        </w:rPr>
        <w:t>S</w:t>
      </w:r>
      <w:r>
        <w:rPr>
          <w:rFonts w:ascii="Cambria"/>
          <w:w w:val="125"/>
          <w:sz w:val="18"/>
        </w:rPr>
        <w:t>UNDAY</w:t>
      </w:r>
      <w:r>
        <w:rPr>
          <w:rFonts w:ascii="Cambria"/>
          <w:spacing w:val="-32"/>
          <w:w w:val="125"/>
          <w:sz w:val="18"/>
        </w:rPr>
        <w:t> </w:t>
      </w:r>
      <w:r>
        <w:rPr>
          <w:rFonts w:ascii="Cambria"/>
          <w:w w:val="125"/>
          <w:sz w:val="18"/>
        </w:rPr>
        <w:t>OF</w:t>
      </w:r>
      <w:r>
        <w:rPr>
          <w:rFonts w:ascii="Cambria"/>
          <w:spacing w:val="-26"/>
          <w:w w:val="125"/>
          <w:sz w:val="18"/>
        </w:rPr>
        <w:t> </w:t>
      </w:r>
      <w:r>
        <w:rPr>
          <w:rFonts w:ascii="Cambria"/>
          <w:w w:val="125"/>
          <w:sz w:val="22"/>
        </w:rPr>
        <w:t>P</w:t>
      </w:r>
      <w:r>
        <w:rPr>
          <w:rFonts w:ascii="Cambria"/>
          <w:w w:val="125"/>
          <w:sz w:val="18"/>
        </w:rPr>
        <w:t>ENTECOST</w:t>
        <w:tab/>
      </w:r>
      <w:r>
        <w:rPr>
          <w:rFonts w:ascii="Cambria"/>
          <w:w w:val="125"/>
          <w:sz w:val="22"/>
        </w:rPr>
        <w:t>J</w:t>
      </w:r>
      <w:r>
        <w:rPr>
          <w:rFonts w:ascii="Cambria"/>
          <w:w w:val="125"/>
          <w:sz w:val="18"/>
        </w:rPr>
        <w:t>UNE</w:t>
      </w:r>
      <w:r>
        <w:rPr>
          <w:rFonts w:ascii="Cambria"/>
          <w:spacing w:val="-24"/>
          <w:w w:val="125"/>
          <w:sz w:val="18"/>
        </w:rPr>
        <w:t> </w:t>
      </w:r>
      <w:r>
        <w:rPr>
          <w:rFonts w:ascii="Cambria"/>
          <w:w w:val="125"/>
          <w:sz w:val="22"/>
        </w:rPr>
        <w:t>18,</w:t>
      </w:r>
      <w:r>
        <w:rPr>
          <w:rFonts w:ascii="Cambria"/>
          <w:spacing w:val="-36"/>
          <w:w w:val="125"/>
          <w:sz w:val="22"/>
        </w:rPr>
        <w:t> </w:t>
      </w:r>
      <w:r>
        <w:rPr>
          <w:rFonts w:ascii="Cambria"/>
          <w:w w:val="125"/>
          <w:sz w:val="22"/>
        </w:rPr>
        <w:t>2017</w:t>
      </w:r>
    </w:p>
    <w:p>
      <w:pPr>
        <w:spacing w:before="118"/>
        <w:ind w:left="100" w:right="0" w:firstLine="0"/>
        <w:jc w:val="left"/>
        <w:rPr>
          <w:i/>
          <w:sz w:val="16"/>
        </w:rPr>
      </w:pPr>
      <w:r>
        <w:rPr>
          <w:sz w:val="16"/>
        </w:rPr>
        <w:t>*  </w:t>
      </w:r>
      <w:r>
        <w:rPr>
          <w:i/>
          <w:sz w:val="16"/>
        </w:rPr>
        <w:t>ALL WHO ARE ABLE ARE INVITED TO STAND.</w:t>
      </w:r>
    </w:p>
    <w:p>
      <w:pPr>
        <w:pStyle w:val="Heading1"/>
        <w:spacing w:before="120"/>
        <w:ind w:left="1674" w:right="1654"/>
        <w:jc w:val="center"/>
      </w:pPr>
      <w:r>
        <w:rPr>
          <w:u w:val="thick"/>
        </w:rPr>
        <w:t>GATHERING</w:t>
      </w:r>
    </w:p>
    <w:p>
      <w:pPr>
        <w:pStyle w:val="BodyText"/>
        <w:spacing w:before="55"/>
        <w:ind w:left="1674" w:right="1656"/>
        <w:jc w:val="center"/>
      </w:pPr>
      <w:r>
        <w:rPr/>
        <w:t>Please prayerfully allow the silent, sacred space of the sanctuary</w:t>
      </w:r>
    </w:p>
    <w:p>
      <w:pPr>
        <w:pStyle w:val="BodyText"/>
        <w:ind w:left="1674" w:right="1713"/>
        <w:jc w:val="center"/>
      </w:pPr>
      <w:r>
        <w:rPr/>
        <w:t>and the quiet stirrings of the Spirit to prepare your heart and mind for worship.</w:t>
      </w:r>
    </w:p>
    <w:p>
      <w:pPr>
        <w:pStyle w:val="BodyText"/>
        <w:spacing w:before="139"/>
        <w:ind w:left="100"/>
      </w:pPr>
      <w:r>
        <w:rPr/>
        <w:t>* All who are able are invited to stand.</w:t>
      </w:r>
    </w:p>
    <w:p>
      <w:pPr>
        <w:tabs>
          <w:tab w:pos="3580" w:val="left" w:leader="none"/>
          <w:tab w:pos="9581" w:val="left" w:leader="none"/>
        </w:tabs>
        <w:spacing w:before="120"/>
        <w:ind w:left="280" w:right="0" w:firstLine="0"/>
        <w:jc w:val="left"/>
        <w:rPr>
          <w:sz w:val="24"/>
        </w:rPr>
      </w:pPr>
      <w:r>
        <w:rPr>
          <w:b/>
          <w:sz w:val="24"/>
        </w:rPr>
        <w:t>PRELUDE</w:t>
        <w:tab/>
      </w:r>
      <w:r>
        <w:rPr>
          <w:i/>
          <w:sz w:val="24"/>
        </w:rPr>
        <w:t>“From All that Dwell Below</w:t>
      </w:r>
      <w:r>
        <w:rPr>
          <w:i/>
          <w:spacing w:val="-5"/>
          <w:sz w:val="24"/>
        </w:rPr>
        <w:t> </w:t>
      </w:r>
      <w:r>
        <w:rPr>
          <w:i/>
          <w:sz w:val="24"/>
        </w:rPr>
        <w:t>the</w:t>
      </w:r>
      <w:r>
        <w:rPr>
          <w:i/>
          <w:spacing w:val="-1"/>
          <w:sz w:val="24"/>
        </w:rPr>
        <w:t> </w:t>
      </w:r>
      <w:r>
        <w:rPr>
          <w:i/>
          <w:sz w:val="24"/>
        </w:rPr>
        <w:t>Skies”</w:t>
        <w:tab/>
      </w:r>
      <w:r>
        <w:rPr>
          <w:sz w:val="24"/>
        </w:rPr>
        <w:t>Neil</w:t>
      </w:r>
      <w:r>
        <w:rPr>
          <w:spacing w:val="-5"/>
          <w:sz w:val="24"/>
        </w:rPr>
        <w:t> </w:t>
      </w:r>
      <w:r>
        <w:rPr>
          <w:sz w:val="24"/>
        </w:rPr>
        <w:t>Harmon</w:t>
      </w:r>
    </w:p>
    <w:p>
      <w:pPr>
        <w:spacing w:before="0"/>
        <w:ind w:left="3760" w:right="3919" w:hanging="24"/>
        <w:jc w:val="center"/>
        <w:rPr>
          <w:i/>
          <w:sz w:val="24"/>
        </w:rPr>
      </w:pPr>
      <w:r>
        <w:rPr>
          <w:i/>
          <w:sz w:val="24"/>
        </w:rPr>
        <w:t>“For the Beauty of the Earth” </w:t>
      </w:r>
      <w:r>
        <w:rPr>
          <w:i/>
          <w:sz w:val="24"/>
        </w:rPr>
        <w:t>“All Things Bright and Beautiful”</w:t>
      </w:r>
    </w:p>
    <w:p>
      <w:pPr>
        <w:pStyle w:val="BodyText"/>
        <w:rPr>
          <w:i/>
        </w:rPr>
      </w:pPr>
    </w:p>
    <w:p>
      <w:pPr>
        <w:pStyle w:val="BodyText"/>
        <w:tabs>
          <w:tab w:pos="8806" w:val="left" w:leader="none"/>
        </w:tabs>
        <w:ind w:left="342" w:right="111" w:hanging="243"/>
      </w:pPr>
      <w:r>
        <w:rPr>
          <w:b/>
        </w:rPr>
        <w:t>* CALL TO WORSHIP </w:t>
      </w:r>
      <w:r>
        <w:rPr/>
        <w:t>-</w:t>
      </w:r>
      <w:r>
        <w:rPr>
          <w:spacing w:val="-21"/>
        </w:rPr>
        <w:t> </w:t>
      </w:r>
      <w:r>
        <w:rPr/>
        <w:t>Psalm</w:t>
      </w:r>
      <w:r>
        <w:rPr>
          <w:spacing w:val="-1"/>
        </w:rPr>
        <w:t> </w:t>
      </w:r>
      <w:r>
        <w:rPr/>
        <w:t>90</w:t>
        <w:tab/>
        <w:t>Rev. Paul</w:t>
      </w:r>
      <w:r>
        <w:rPr>
          <w:spacing w:val="-2"/>
        </w:rPr>
        <w:t> </w:t>
      </w:r>
      <w:r>
        <w:rPr/>
        <w:t>E.</w:t>
      </w:r>
      <w:r>
        <w:rPr>
          <w:spacing w:val="-1"/>
        </w:rPr>
        <w:t> </w:t>
      </w:r>
      <w:r>
        <w:rPr/>
        <w:t>Gilmore</w:t>
      </w:r>
      <w:r>
        <w:rPr>
          <w:w w:val="99"/>
        </w:rPr>
        <w:t> </w:t>
      </w:r>
      <w:r>
        <w:rPr/>
        <w:t>Minister: Satisfy us in the morning with your steadfast love, O</w:t>
      </w:r>
      <w:r>
        <w:rPr>
          <w:spacing w:val="-13"/>
        </w:rPr>
        <w:t> </w:t>
      </w:r>
      <w:r>
        <w:rPr/>
        <w:t>Lord,</w:t>
      </w:r>
    </w:p>
    <w:p>
      <w:pPr>
        <w:pStyle w:val="Heading1"/>
        <w:spacing w:line="274" w:lineRule="exact" w:before="5"/>
        <w:ind w:left="342" w:right="0"/>
      </w:pPr>
      <w:r>
        <w:rPr/>
        <w:t>People:   so that we may rejoice and be glad all our days.</w:t>
      </w:r>
    </w:p>
    <w:p>
      <w:pPr>
        <w:pStyle w:val="BodyText"/>
        <w:spacing w:line="274" w:lineRule="exact"/>
        <w:ind w:left="342"/>
      </w:pPr>
      <w:r>
        <w:rPr/>
        <w:t>Minister: So teach us to number our days,</w:t>
      </w:r>
    </w:p>
    <w:p>
      <w:pPr>
        <w:pStyle w:val="Heading1"/>
        <w:spacing w:before="5"/>
        <w:ind w:left="342" w:right="0"/>
      </w:pPr>
      <w:r>
        <w:rPr/>
        <w:t>People:   that we may gain a heart of wisdom.</w:t>
      </w:r>
    </w:p>
    <w:p>
      <w:pPr>
        <w:pStyle w:val="BodyText"/>
        <w:spacing w:before="6"/>
        <w:rPr>
          <w:b/>
          <w:sz w:val="23"/>
        </w:rPr>
      </w:pPr>
    </w:p>
    <w:p>
      <w:pPr>
        <w:tabs>
          <w:tab w:pos="4320" w:val="left" w:leader="none"/>
          <w:tab w:pos="9969" w:val="left" w:leader="none"/>
        </w:tabs>
        <w:spacing w:before="0"/>
        <w:ind w:left="0" w:right="17" w:firstLine="0"/>
        <w:jc w:val="center"/>
        <w:rPr>
          <w:sz w:val="19"/>
        </w:rPr>
      </w:pPr>
      <w:r>
        <w:rPr>
          <w:sz w:val="24"/>
        </w:rPr>
        <w:t>* </w:t>
      </w:r>
      <w:r>
        <w:rPr>
          <w:b/>
          <w:sz w:val="24"/>
        </w:rPr>
        <w:t>HYMN</w:t>
      </w:r>
      <w:r>
        <w:rPr>
          <w:b/>
          <w:spacing w:val="-18"/>
          <w:sz w:val="24"/>
        </w:rPr>
        <w:t> </w:t>
      </w:r>
      <w:r>
        <w:rPr>
          <w:b/>
          <w:sz w:val="24"/>
        </w:rPr>
        <w:t>No.</w:t>
      </w:r>
      <w:r>
        <w:rPr>
          <w:b/>
          <w:spacing w:val="-1"/>
          <w:sz w:val="24"/>
        </w:rPr>
        <w:t> </w:t>
      </w:r>
      <w:r>
        <w:rPr>
          <w:b/>
          <w:sz w:val="24"/>
        </w:rPr>
        <w:t>272</w:t>
        <w:tab/>
      </w:r>
      <w:r>
        <w:rPr>
          <w:i/>
          <w:sz w:val="24"/>
        </w:rPr>
        <w:t>“God of</w:t>
      </w:r>
      <w:r>
        <w:rPr>
          <w:i/>
          <w:spacing w:val="-1"/>
          <w:sz w:val="24"/>
        </w:rPr>
        <w:t> </w:t>
      </w:r>
      <w:r>
        <w:rPr>
          <w:i/>
          <w:sz w:val="24"/>
        </w:rPr>
        <w:t>the Sparrow”</w:t>
        <w:tab/>
      </w:r>
      <w:r>
        <w:rPr>
          <w:sz w:val="24"/>
        </w:rPr>
        <w:t>R</w:t>
      </w:r>
      <w:r>
        <w:rPr>
          <w:sz w:val="19"/>
        </w:rPr>
        <w:t>OEDER</w:t>
      </w:r>
    </w:p>
    <w:p>
      <w:pPr>
        <w:pStyle w:val="BodyText"/>
        <w:spacing w:before="3"/>
        <w:rPr>
          <w:sz w:val="21"/>
        </w:rPr>
      </w:pPr>
    </w:p>
    <w:p>
      <w:pPr>
        <w:pStyle w:val="Heading1"/>
        <w:ind w:left="244" w:right="0"/>
      </w:pPr>
      <w:r>
        <w:rPr/>
        <w:t>PRAYER OF CONFESSION</w:t>
      </w:r>
    </w:p>
    <w:p>
      <w:pPr>
        <w:spacing w:before="0"/>
        <w:ind w:left="460" w:right="139" w:firstLine="0"/>
        <w:jc w:val="left"/>
        <w:rPr>
          <w:b/>
          <w:sz w:val="24"/>
        </w:rPr>
      </w:pPr>
      <w:r>
        <w:rPr>
          <w:b/>
          <w:sz w:val="24"/>
        </w:rPr>
        <w:t>Merciful God, striving for your kingdom is often low on our totem pole of priorities, certainly not first, as you command. We worry about so many things, about our safety and security, about wants and desires, about having enough, when you promise to provide that which we truly need. Forgive us, O God, when our striving is self-centered. Help us to strive first for your kingdom, for the goodness, mercy, justice, love and peace of your eternal reign, on earth, as it is in heaven.</w:t>
      </w:r>
    </w:p>
    <w:p>
      <w:pPr>
        <w:pStyle w:val="BodyText"/>
        <w:spacing w:before="9"/>
        <w:rPr>
          <w:b/>
          <w:sz w:val="23"/>
        </w:rPr>
      </w:pPr>
    </w:p>
    <w:p>
      <w:pPr>
        <w:spacing w:before="0"/>
        <w:ind w:left="280" w:right="0" w:firstLine="0"/>
        <w:jc w:val="left"/>
        <w:rPr>
          <w:b/>
          <w:sz w:val="24"/>
        </w:rPr>
      </w:pPr>
      <w:r>
        <w:rPr>
          <w:b/>
          <w:sz w:val="24"/>
        </w:rPr>
        <w:t>TIME OF SILENT CONFESSION…</w:t>
      </w:r>
    </w:p>
    <w:p>
      <w:pPr>
        <w:pStyle w:val="BodyText"/>
        <w:rPr>
          <w:b/>
        </w:rPr>
      </w:pPr>
    </w:p>
    <w:p>
      <w:pPr>
        <w:pStyle w:val="BodyText"/>
        <w:spacing w:before="7"/>
        <w:rPr>
          <w:b/>
          <w:sz w:val="25"/>
        </w:rPr>
      </w:pPr>
    </w:p>
    <w:p>
      <w:pPr>
        <w:tabs>
          <w:tab w:pos="9157" w:val="left" w:leader="none"/>
        </w:tabs>
        <w:spacing w:before="0" w:after="6"/>
        <w:ind w:left="280" w:right="0" w:firstLine="0"/>
        <w:jc w:val="left"/>
        <w:rPr>
          <w:sz w:val="24"/>
        </w:rPr>
      </w:pPr>
      <w:r>
        <w:rPr>
          <w:b/>
          <w:sz w:val="24"/>
        </w:rPr>
        <w:t>KYRIE</w:t>
      </w:r>
      <w:r>
        <w:rPr>
          <w:b/>
          <w:spacing w:val="-1"/>
          <w:sz w:val="24"/>
        </w:rPr>
        <w:t> </w:t>
      </w:r>
      <w:r>
        <w:rPr>
          <w:b/>
          <w:sz w:val="24"/>
        </w:rPr>
        <w:t>ELEISON</w:t>
        <w:tab/>
      </w:r>
      <w:r>
        <w:rPr>
          <w:sz w:val="24"/>
        </w:rPr>
        <w:t>James</w:t>
      </w:r>
      <w:r>
        <w:rPr>
          <w:spacing w:val="-4"/>
          <w:sz w:val="24"/>
        </w:rPr>
        <w:t> </w:t>
      </w:r>
      <w:r>
        <w:rPr>
          <w:sz w:val="24"/>
        </w:rPr>
        <w:t>MacMillan</w:t>
      </w:r>
    </w:p>
    <w:p>
      <w:pPr>
        <w:pStyle w:val="BodyText"/>
        <w:ind w:left="100"/>
        <w:rPr>
          <w:sz w:val="20"/>
        </w:rPr>
      </w:pPr>
      <w:r>
        <w:rPr>
          <w:sz w:val="20"/>
        </w:rPr>
        <w:drawing>
          <wp:inline distT="0" distB="0" distL="0" distR="0">
            <wp:extent cx="6294509" cy="1783080"/>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294509" cy="1783080"/>
                    </a:xfrm>
                    <a:prstGeom prst="rect">
                      <a:avLst/>
                    </a:prstGeom>
                  </pic:spPr>
                </pic:pic>
              </a:graphicData>
            </a:graphic>
          </wp:inline>
        </w:drawing>
      </w:r>
      <w:r>
        <w:rPr>
          <w:sz w:val="20"/>
        </w:rPr>
      </w:r>
    </w:p>
    <w:p>
      <w:pPr>
        <w:pStyle w:val="Heading1"/>
        <w:spacing w:before="47"/>
        <w:ind w:left="287" w:right="0"/>
      </w:pPr>
      <w:r>
        <w:rPr/>
        <w:t>DECLARATION OF FORGIVENESS</w:t>
      </w:r>
    </w:p>
    <w:p>
      <w:pPr>
        <w:spacing w:after="0"/>
        <w:sectPr>
          <w:type w:val="continuous"/>
          <w:pgSz w:w="12240" w:h="15840"/>
          <w:pgMar w:top="360" w:bottom="280" w:left="620" w:right="640"/>
        </w:sectPr>
      </w:pPr>
    </w:p>
    <w:p>
      <w:pPr>
        <w:spacing w:line="274" w:lineRule="exact" w:before="52"/>
        <w:ind w:left="460" w:right="115" w:firstLine="0"/>
        <w:jc w:val="left"/>
        <w:rPr>
          <w:b/>
          <w:sz w:val="24"/>
        </w:rPr>
      </w:pPr>
      <w:r>
        <w:rPr>
          <w:b/>
          <w:sz w:val="24"/>
        </w:rPr>
        <w:t>WELCOME AND ANNOUNCEMENTS</w:t>
      </w:r>
    </w:p>
    <w:p>
      <w:pPr>
        <w:pStyle w:val="BodyText"/>
        <w:ind w:left="820" w:right="115"/>
      </w:pPr>
      <w:r>
        <w:rPr/>
        <w:t>Please sign the card and pass it to your neighbor. As you pass it back, take note of who is here so we can become better acquainted. Visitors, please give your address, telephone, and e-mail information.</w:t>
      </w:r>
    </w:p>
    <w:p>
      <w:pPr>
        <w:pStyle w:val="BodyText"/>
        <w:spacing w:before="5"/>
      </w:pPr>
    </w:p>
    <w:p>
      <w:pPr>
        <w:pStyle w:val="Heading1"/>
        <w:spacing w:line="274" w:lineRule="exact"/>
      </w:pPr>
      <w:r>
        <w:rPr/>
        <w:t>THE SACRAMENT OF HOLY BAPTISM</w:t>
      </w:r>
    </w:p>
    <w:p>
      <w:pPr>
        <w:pStyle w:val="BodyText"/>
        <w:spacing w:line="274" w:lineRule="exact"/>
        <w:ind w:left="820" w:right="115"/>
      </w:pPr>
      <w:r>
        <w:rPr/>
        <w:t>Cyril and Ashley Joseph present their daughter, Chloe Sophia Joseph for baptism.</w:t>
      </w:r>
    </w:p>
    <w:p>
      <w:pPr>
        <w:pStyle w:val="Heading1"/>
        <w:spacing w:before="125"/>
        <w:ind w:left="640"/>
      </w:pPr>
      <w:r>
        <w:rPr/>
        <w:t>WELCOME</w:t>
      </w:r>
    </w:p>
    <w:p>
      <w:pPr>
        <w:spacing w:before="0"/>
        <w:ind w:left="1540" w:right="426" w:firstLine="0"/>
        <w:jc w:val="left"/>
        <w:rPr>
          <w:b/>
          <w:sz w:val="24"/>
        </w:rPr>
      </w:pPr>
      <w:r>
        <w:rPr>
          <w:b/>
          <w:sz w:val="24"/>
        </w:rPr>
        <w:t>With joy and thanksgiving, we welcome Chloe Sophia into Christ’s church to share with us in his ministry, for we are all one in Christ.</w:t>
      </w:r>
    </w:p>
    <w:p>
      <w:pPr>
        <w:pStyle w:val="BodyText"/>
        <w:rPr>
          <w:b/>
        </w:rPr>
      </w:pPr>
    </w:p>
    <w:p>
      <w:pPr>
        <w:spacing w:line="274" w:lineRule="exact" w:before="0"/>
        <w:ind w:left="460" w:right="115" w:firstLine="0"/>
        <w:jc w:val="left"/>
        <w:rPr>
          <w:b/>
          <w:sz w:val="24"/>
        </w:rPr>
      </w:pPr>
      <w:r>
        <w:rPr>
          <w:b/>
          <w:sz w:val="24"/>
        </w:rPr>
        <w:t>CHILDREN ARE INVITED TO CHAPEL AND SUNDAY’S COOL ROTATION</w:t>
      </w:r>
    </w:p>
    <w:p>
      <w:pPr>
        <w:pStyle w:val="BodyText"/>
        <w:spacing w:line="274" w:lineRule="exact"/>
        <w:ind w:left="2078" w:right="2082"/>
        <w:jc w:val="center"/>
      </w:pPr>
      <w:r>
        <w:rPr/>
        <w:t>(Please bring your buck and a can offering with you to Sunday’s Cool)</w:t>
      </w:r>
    </w:p>
    <w:p>
      <w:pPr>
        <w:pStyle w:val="BodyText"/>
        <w:spacing w:before="9"/>
        <w:rPr>
          <w:sz w:val="34"/>
        </w:rPr>
      </w:pPr>
    </w:p>
    <w:p>
      <w:pPr>
        <w:pStyle w:val="Heading1"/>
        <w:spacing w:before="1"/>
        <w:ind w:left="2078" w:right="2074"/>
        <w:jc w:val="center"/>
      </w:pPr>
      <w:r>
        <w:rPr>
          <w:u w:val="thick"/>
        </w:rPr>
        <w:t>THE WORD</w:t>
      </w:r>
    </w:p>
    <w:p>
      <w:pPr>
        <w:tabs>
          <w:tab w:pos="9135" w:val="left" w:leader="none"/>
        </w:tabs>
        <w:spacing w:line="242" w:lineRule="auto" w:before="116"/>
        <w:ind w:left="820" w:right="114" w:hanging="361"/>
        <w:jc w:val="left"/>
        <w:rPr>
          <w:b/>
          <w:sz w:val="24"/>
        </w:rPr>
      </w:pPr>
      <w:r>
        <w:rPr>
          <w:b/>
          <w:sz w:val="24"/>
        </w:rPr>
        <w:t>PRAYER FOR</w:t>
      </w:r>
      <w:r>
        <w:rPr>
          <w:b/>
          <w:spacing w:val="-2"/>
          <w:sz w:val="24"/>
        </w:rPr>
        <w:t> </w:t>
      </w:r>
      <w:r>
        <w:rPr>
          <w:b/>
          <w:sz w:val="24"/>
        </w:rPr>
        <w:t>ILLUMINATION </w:t>
      </w:r>
      <w:r>
        <w:rPr>
          <w:sz w:val="24"/>
        </w:rPr>
        <w:t>(unison)</w:t>
        <w:tab/>
        <w:t>Evelyn</w:t>
      </w:r>
      <w:r>
        <w:rPr>
          <w:spacing w:val="-8"/>
          <w:sz w:val="24"/>
        </w:rPr>
        <w:t> </w:t>
      </w:r>
      <w:r>
        <w:rPr>
          <w:sz w:val="24"/>
        </w:rPr>
        <w:t>Bergstrom </w:t>
      </w:r>
      <w:r>
        <w:rPr>
          <w:b/>
          <w:sz w:val="24"/>
        </w:rPr>
        <w:t>May your Word fall into our hearts this day, O God, as breath comes into dust, as water feeds rivers and fields, rich with healing, abundant, alive, and true.</w:t>
      </w:r>
      <w:r>
        <w:rPr>
          <w:b/>
          <w:spacing w:val="-21"/>
          <w:sz w:val="24"/>
        </w:rPr>
        <w:t> </w:t>
      </w:r>
      <w:r>
        <w:rPr>
          <w:b/>
          <w:sz w:val="24"/>
        </w:rPr>
        <w:t>Amen.</w:t>
      </w:r>
    </w:p>
    <w:p>
      <w:pPr>
        <w:pStyle w:val="BodyText"/>
        <w:spacing w:before="4"/>
        <w:rPr>
          <w:b/>
          <w:sz w:val="23"/>
        </w:rPr>
      </w:pPr>
    </w:p>
    <w:p>
      <w:pPr>
        <w:tabs>
          <w:tab w:pos="2954" w:val="left" w:leader="none"/>
        </w:tabs>
        <w:spacing w:before="0"/>
        <w:ind w:left="460" w:right="115" w:firstLine="0"/>
        <w:jc w:val="left"/>
        <w:rPr>
          <w:sz w:val="24"/>
        </w:rPr>
      </w:pPr>
      <w:r>
        <w:rPr>
          <w:b/>
          <w:sz w:val="24"/>
        </w:rPr>
        <w:t>FIRST LESSON</w:t>
        <w:tab/>
      </w:r>
      <w:r>
        <w:rPr>
          <w:sz w:val="24"/>
        </w:rPr>
        <w:t>Psalm 90:1-6, 13-17 </w:t>
      </w:r>
      <w:r>
        <w:rPr>
          <w:b/>
          <w:sz w:val="24"/>
        </w:rPr>
        <w:t>(</w:t>
      </w:r>
      <w:r>
        <w:rPr>
          <w:sz w:val="24"/>
        </w:rPr>
        <w:t>OT pages</w:t>
      </w:r>
      <w:r>
        <w:rPr>
          <w:spacing w:val="-7"/>
          <w:sz w:val="24"/>
        </w:rPr>
        <w:t> </w:t>
      </w:r>
      <w:r>
        <w:rPr>
          <w:sz w:val="24"/>
        </w:rPr>
        <w:t>547-548)</w:t>
      </w:r>
    </w:p>
    <w:p>
      <w:pPr>
        <w:pStyle w:val="BodyText"/>
        <w:ind w:left="2060" w:right="2082"/>
        <w:jc w:val="center"/>
      </w:pPr>
      <w:r>
        <w:rPr/>
        <w:t>Leader: Hear what the Spirit is saying to the church.</w:t>
      </w:r>
    </w:p>
    <w:p>
      <w:pPr>
        <w:pStyle w:val="Heading1"/>
        <w:spacing w:before="5"/>
        <w:ind w:left="2981"/>
      </w:pPr>
      <w:r>
        <w:rPr/>
        <w:t>People: Thanks be to God.</w:t>
      </w:r>
    </w:p>
    <w:p>
      <w:pPr>
        <w:tabs>
          <w:tab w:pos="4540" w:val="left" w:leader="none"/>
          <w:tab w:pos="9344" w:val="left" w:leader="none"/>
        </w:tabs>
        <w:spacing w:before="115"/>
        <w:ind w:left="9162" w:right="116" w:hanging="8702"/>
        <w:jc w:val="right"/>
        <w:rPr>
          <w:sz w:val="24"/>
        </w:rPr>
      </w:pPr>
      <w:r>
        <w:rPr>
          <w:b/>
          <w:sz w:val="24"/>
        </w:rPr>
        <w:t>ANTHEM</w:t>
        <w:tab/>
      </w:r>
      <w:r>
        <w:rPr>
          <w:i/>
          <w:sz w:val="24"/>
        </w:rPr>
        <w:t>“Just as</w:t>
      </w:r>
      <w:r>
        <w:rPr>
          <w:i/>
          <w:spacing w:val="-1"/>
          <w:sz w:val="24"/>
        </w:rPr>
        <w:t> </w:t>
      </w:r>
      <w:r>
        <w:rPr>
          <w:i/>
          <w:sz w:val="24"/>
        </w:rPr>
        <w:t>a</w:t>
      </w:r>
      <w:r>
        <w:rPr>
          <w:i/>
          <w:spacing w:val="-1"/>
          <w:sz w:val="24"/>
        </w:rPr>
        <w:t> </w:t>
      </w:r>
      <w:r>
        <w:rPr>
          <w:i/>
          <w:sz w:val="24"/>
        </w:rPr>
        <w:t>Father”</w:t>
        <w:tab/>
        <w:tab/>
      </w:r>
      <w:r>
        <w:rPr>
          <w:sz w:val="24"/>
        </w:rPr>
        <w:t>Luigi</w:t>
      </w:r>
      <w:r>
        <w:rPr>
          <w:spacing w:val="-6"/>
          <w:sz w:val="24"/>
        </w:rPr>
        <w:t> </w:t>
      </w:r>
      <w:r>
        <w:rPr>
          <w:sz w:val="24"/>
        </w:rPr>
        <w:t>Cherubini arr. James Kirkby</w:t>
      </w:r>
    </w:p>
    <w:p>
      <w:pPr>
        <w:pStyle w:val="BodyText"/>
        <w:spacing w:before="137"/>
        <w:ind w:left="3261" w:right="3239" w:firstLine="544"/>
      </w:pPr>
      <w:r>
        <w:rPr/>
        <w:t>Just as a father, full of compassion, Offers loving kindness, unto all his children, So the Lord is gracious to those who love him.</w:t>
      </w:r>
    </w:p>
    <w:p>
      <w:pPr>
        <w:pStyle w:val="BodyText"/>
      </w:pPr>
    </w:p>
    <w:p>
      <w:pPr>
        <w:tabs>
          <w:tab w:pos="2980" w:val="left" w:leader="none"/>
        </w:tabs>
        <w:spacing w:before="0"/>
        <w:ind w:left="460" w:right="115" w:firstLine="0"/>
        <w:jc w:val="left"/>
        <w:rPr>
          <w:sz w:val="24"/>
        </w:rPr>
      </w:pPr>
      <w:r>
        <w:rPr>
          <w:b/>
          <w:spacing w:val="-9"/>
          <w:sz w:val="24"/>
        </w:rPr>
        <w:t>SECOND</w:t>
      </w:r>
      <w:r>
        <w:rPr>
          <w:b/>
          <w:spacing w:val="-22"/>
          <w:sz w:val="24"/>
        </w:rPr>
        <w:t> </w:t>
      </w:r>
      <w:r>
        <w:rPr>
          <w:b/>
          <w:spacing w:val="-9"/>
          <w:sz w:val="24"/>
        </w:rPr>
        <w:t>LESSON</w:t>
        <w:tab/>
      </w:r>
      <w:r>
        <w:rPr>
          <w:sz w:val="24"/>
        </w:rPr>
        <w:t>Matthew 6:25-34 (NT page</w:t>
      </w:r>
      <w:r>
        <w:rPr>
          <w:spacing w:val="-6"/>
          <w:sz w:val="24"/>
        </w:rPr>
        <w:t> </w:t>
      </w:r>
      <w:r>
        <w:rPr>
          <w:sz w:val="24"/>
        </w:rPr>
        <w:t>6)</w:t>
      </w:r>
    </w:p>
    <w:p>
      <w:pPr>
        <w:pStyle w:val="BodyText"/>
        <w:ind w:left="2078" w:right="1961"/>
        <w:jc w:val="center"/>
      </w:pPr>
      <w:r>
        <w:rPr/>
        <w:t>Minister: Hear what the Spirit is saying to the church.</w:t>
      </w:r>
    </w:p>
    <w:p>
      <w:pPr>
        <w:pStyle w:val="Heading1"/>
        <w:spacing w:before="5"/>
        <w:ind w:left="2981"/>
      </w:pPr>
      <w:r>
        <w:rPr/>
        <w:t>People:   Thanks be to God.</w:t>
      </w:r>
    </w:p>
    <w:p>
      <w:pPr>
        <w:tabs>
          <w:tab w:pos="4214" w:val="left" w:leader="none"/>
          <w:tab w:pos="8797" w:val="left" w:leader="none"/>
        </w:tabs>
        <w:spacing w:before="115"/>
        <w:ind w:left="460" w:right="0" w:firstLine="0"/>
        <w:jc w:val="left"/>
        <w:rPr>
          <w:sz w:val="24"/>
        </w:rPr>
      </w:pPr>
      <w:r>
        <w:rPr>
          <w:b/>
          <w:sz w:val="24"/>
        </w:rPr>
        <w:t>SERMON</w:t>
        <w:tab/>
      </w:r>
      <w:r>
        <w:rPr>
          <w:i/>
          <w:sz w:val="24"/>
        </w:rPr>
        <w:t>“The</w:t>
      </w:r>
      <w:r>
        <w:rPr>
          <w:i/>
          <w:spacing w:val="-2"/>
          <w:sz w:val="24"/>
        </w:rPr>
        <w:t> </w:t>
      </w:r>
      <w:r>
        <w:rPr>
          <w:i/>
          <w:sz w:val="24"/>
        </w:rPr>
        <w:t>Uncertain</w:t>
      </w:r>
      <w:r>
        <w:rPr>
          <w:i/>
          <w:spacing w:val="-1"/>
          <w:sz w:val="24"/>
        </w:rPr>
        <w:t> </w:t>
      </w:r>
      <w:r>
        <w:rPr>
          <w:i/>
          <w:sz w:val="24"/>
        </w:rPr>
        <w:t>Harvest”</w:t>
        <w:tab/>
      </w:r>
      <w:r>
        <w:rPr>
          <w:sz w:val="24"/>
        </w:rPr>
        <w:t>Rev. Paul E.</w:t>
      </w:r>
      <w:r>
        <w:rPr>
          <w:spacing w:val="-3"/>
          <w:sz w:val="24"/>
        </w:rPr>
        <w:t> </w:t>
      </w:r>
      <w:r>
        <w:rPr>
          <w:sz w:val="24"/>
        </w:rPr>
        <w:t>Gilmore</w:t>
      </w:r>
    </w:p>
    <w:p>
      <w:pPr>
        <w:pStyle w:val="BodyText"/>
        <w:spacing w:before="4"/>
      </w:pPr>
    </w:p>
    <w:p>
      <w:pPr>
        <w:pStyle w:val="Heading1"/>
        <w:spacing w:before="1"/>
        <w:ind w:left="2057" w:right="2082"/>
        <w:jc w:val="center"/>
      </w:pPr>
      <w:r>
        <w:rPr>
          <w:u w:val="thick"/>
        </w:rPr>
        <w:t>RESPONDING</w:t>
      </w:r>
    </w:p>
    <w:p>
      <w:pPr>
        <w:pStyle w:val="BodyText"/>
        <w:spacing w:before="5"/>
        <w:rPr>
          <w:b/>
          <w:sz w:val="14"/>
        </w:rPr>
      </w:pPr>
    </w:p>
    <w:p>
      <w:pPr>
        <w:tabs>
          <w:tab w:pos="459" w:val="left" w:leader="none"/>
          <w:tab w:pos="4720" w:val="left" w:leader="none"/>
          <w:tab w:pos="9858" w:val="left" w:leader="none"/>
        </w:tabs>
        <w:spacing w:before="69"/>
        <w:ind w:left="100" w:right="0" w:firstLine="0"/>
        <w:jc w:val="left"/>
        <w:rPr>
          <w:sz w:val="19"/>
        </w:rPr>
      </w:pPr>
      <w:r>
        <w:rPr>
          <w:b/>
          <w:sz w:val="24"/>
        </w:rPr>
        <w:t>*</w:t>
        <w:tab/>
        <w:t>HYMN</w:t>
      </w:r>
      <w:r>
        <w:rPr>
          <w:b/>
          <w:spacing w:val="-1"/>
          <w:sz w:val="24"/>
        </w:rPr>
        <w:t> </w:t>
      </w:r>
      <w:r>
        <w:rPr>
          <w:b/>
          <w:sz w:val="24"/>
        </w:rPr>
        <w:t>No.</w:t>
      </w:r>
      <w:r>
        <w:rPr>
          <w:b/>
          <w:spacing w:val="-2"/>
          <w:sz w:val="24"/>
        </w:rPr>
        <w:t> </w:t>
      </w:r>
      <w:r>
        <w:rPr>
          <w:b/>
          <w:sz w:val="24"/>
        </w:rPr>
        <w:t>333</w:t>
        <w:tab/>
      </w:r>
      <w:r>
        <w:rPr>
          <w:i/>
          <w:sz w:val="24"/>
        </w:rPr>
        <w:t>“Seek</w:t>
      </w:r>
      <w:r>
        <w:rPr>
          <w:i/>
          <w:spacing w:val="-1"/>
          <w:sz w:val="24"/>
        </w:rPr>
        <w:t> </w:t>
      </w:r>
      <w:r>
        <w:rPr>
          <w:i/>
          <w:sz w:val="24"/>
        </w:rPr>
        <w:t>Ye</w:t>
      </w:r>
      <w:r>
        <w:rPr>
          <w:i/>
          <w:spacing w:val="-1"/>
          <w:sz w:val="24"/>
        </w:rPr>
        <w:t> </w:t>
      </w:r>
      <w:r>
        <w:rPr>
          <w:i/>
          <w:sz w:val="24"/>
        </w:rPr>
        <w:t>First”</w:t>
        <w:tab/>
      </w:r>
      <w:r>
        <w:rPr>
          <w:sz w:val="24"/>
        </w:rPr>
        <w:t>L</w:t>
      </w:r>
      <w:r>
        <w:rPr>
          <w:sz w:val="19"/>
        </w:rPr>
        <w:t>AFFERTY</w:t>
      </w:r>
    </w:p>
    <w:p>
      <w:pPr>
        <w:pStyle w:val="BodyText"/>
        <w:spacing w:before="5"/>
      </w:pPr>
    </w:p>
    <w:p>
      <w:pPr>
        <w:pStyle w:val="Heading1"/>
        <w:spacing w:line="274" w:lineRule="exact"/>
      </w:pPr>
      <w:r>
        <w:rPr/>
        <w:t>PRAYERS OF THE PEOPLE</w:t>
      </w:r>
    </w:p>
    <w:p>
      <w:pPr>
        <w:pStyle w:val="BodyText"/>
        <w:tabs>
          <w:tab w:pos="2420" w:val="left" w:leader="none"/>
        </w:tabs>
        <w:spacing w:line="274" w:lineRule="exact"/>
        <w:ind w:left="820" w:right="115"/>
      </w:pPr>
      <w:r>
        <w:rPr/>
        <w:t>Minister:</w:t>
        <w:tab/>
        <w:t>The Lord be with</w:t>
      </w:r>
      <w:r>
        <w:rPr>
          <w:spacing w:val="-6"/>
        </w:rPr>
        <w:t> </w:t>
      </w:r>
      <w:r>
        <w:rPr/>
        <w:t>you.</w:t>
      </w:r>
    </w:p>
    <w:p>
      <w:pPr>
        <w:pStyle w:val="Heading1"/>
        <w:tabs>
          <w:tab w:pos="2418" w:val="left" w:leader="none"/>
        </w:tabs>
        <w:spacing w:line="274" w:lineRule="exact" w:before="5"/>
        <w:ind w:left="820"/>
      </w:pPr>
      <w:r>
        <w:rPr/>
        <w:t>People:</w:t>
        <w:tab/>
        <w:t>And also with</w:t>
      </w:r>
      <w:r>
        <w:rPr>
          <w:spacing w:val="1"/>
        </w:rPr>
        <w:t> </w:t>
      </w:r>
      <w:r>
        <w:rPr/>
        <w:t>you.</w:t>
      </w:r>
    </w:p>
    <w:p>
      <w:pPr>
        <w:pStyle w:val="BodyText"/>
        <w:tabs>
          <w:tab w:pos="2423" w:val="left" w:leader="none"/>
        </w:tabs>
        <w:spacing w:line="274" w:lineRule="exact"/>
        <w:ind w:left="820" w:right="115"/>
      </w:pPr>
      <w:r>
        <w:rPr/>
        <w:t>Minister:</w:t>
        <w:tab/>
        <w:t>Let us</w:t>
      </w:r>
      <w:r>
        <w:rPr>
          <w:spacing w:val="-10"/>
        </w:rPr>
        <w:t> </w:t>
      </w:r>
      <w:r>
        <w:rPr/>
        <w:t>pray...</w:t>
      </w:r>
    </w:p>
    <w:p>
      <w:pPr>
        <w:pStyle w:val="BodyText"/>
        <w:spacing w:before="4"/>
      </w:pPr>
    </w:p>
    <w:p>
      <w:pPr>
        <w:pStyle w:val="Heading1"/>
        <w:spacing w:before="1"/>
      </w:pPr>
      <w:r>
        <w:rPr/>
        <w:t>LORD’S PRAYER (unison)</w:t>
      </w:r>
    </w:p>
    <w:p>
      <w:pPr>
        <w:spacing w:before="0"/>
        <w:ind w:left="820" w:right="399" w:firstLine="0"/>
        <w:jc w:val="left"/>
        <w:rPr>
          <w:b/>
          <w:sz w:val="24"/>
        </w:rPr>
      </w:pPr>
      <w:r>
        <w:rPr>
          <w:b/>
          <w:sz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pPr>
        <w:pStyle w:val="BodyText"/>
        <w:rPr>
          <w:b/>
        </w:rPr>
      </w:pPr>
    </w:p>
    <w:p>
      <w:pPr>
        <w:spacing w:line="274" w:lineRule="exact" w:before="0"/>
        <w:ind w:left="460" w:right="115" w:firstLine="0"/>
        <w:jc w:val="left"/>
        <w:rPr>
          <w:b/>
          <w:sz w:val="24"/>
        </w:rPr>
      </w:pPr>
      <w:r>
        <w:rPr>
          <w:b/>
          <w:sz w:val="24"/>
        </w:rPr>
        <w:t>PRESENTATION OF TITHES, OFFERINGS AND OURSELVES</w:t>
      </w:r>
    </w:p>
    <w:p>
      <w:pPr>
        <w:pStyle w:val="BodyText"/>
        <w:ind w:left="820" w:right="115"/>
      </w:pPr>
      <w:r>
        <w:rPr/>
        <w:t>The Offertory collection will be taken one seating section at a time and ask people to be patient until the ushers can get to their row.</w:t>
      </w:r>
    </w:p>
    <w:p>
      <w:pPr>
        <w:spacing w:after="0"/>
        <w:sectPr>
          <w:pgSz w:w="12240" w:h="15840"/>
          <w:pgMar w:top="520" w:bottom="280" w:left="620" w:right="620"/>
        </w:sectPr>
      </w:pPr>
    </w:p>
    <w:p>
      <w:pPr>
        <w:tabs>
          <w:tab w:pos="3468" w:val="left" w:leader="none"/>
          <w:tab w:pos="8501" w:val="left" w:leader="none"/>
        </w:tabs>
        <w:spacing w:before="48"/>
        <w:ind w:left="820" w:right="151" w:hanging="361"/>
        <w:jc w:val="left"/>
        <w:rPr>
          <w:sz w:val="24"/>
        </w:rPr>
      </w:pPr>
      <w:r>
        <w:rPr>
          <w:b/>
          <w:sz w:val="24"/>
        </w:rPr>
        <w:t>OFFERTORY</w:t>
        <w:tab/>
      </w:r>
      <w:r>
        <w:rPr>
          <w:sz w:val="24"/>
        </w:rPr>
        <w:t>“</w:t>
      </w:r>
      <w:r>
        <w:rPr>
          <w:i/>
          <w:sz w:val="24"/>
        </w:rPr>
        <w:t>Know the Lord's Laid His Hands</w:t>
      </w:r>
      <w:r>
        <w:rPr>
          <w:i/>
          <w:spacing w:val="-4"/>
          <w:sz w:val="24"/>
        </w:rPr>
        <w:t> </w:t>
      </w:r>
      <w:r>
        <w:rPr>
          <w:i/>
          <w:sz w:val="24"/>
        </w:rPr>
        <w:t>on</w:t>
      </w:r>
      <w:r>
        <w:rPr>
          <w:i/>
          <w:spacing w:val="-1"/>
          <w:sz w:val="24"/>
        </w:rPr>
        <w:t> </w:t>
      </w:r>
      <w:r>
        <w:rPr>
          <w:i/>
          <w:sz w:val="24"/>
        </w:rPr>
        <w:t>Me”</w:t>
        <w:tab/>
      </w:r>
      <w:r>
        <w:rPr>
          <w:sz w:val="24"/>
        </w:rPr>
        <w:t>T</w:t>
      </w:r>
      <w:r>
        <w:rPr>
          <w:sz w:val="19"/>
        </w:rPr>
        <w:t>RADITIONAL</w:t>
      </w:r>
      <w:r>
        <w:rPr>
          <w:spacing w:val="-7"/>
          <w:sz w:val="19"/>
        </w:rPr>
        <w:t> </w:t>
      </w:r>
      <w:r>
        <w:rPr>
          <w:sz w:val="24"/>
        </w:rPr>
        <w:t>S</w:t>
      </w:r>
      <w:r>
        <w:rPr>
          <w:sz w:val="19"/>
        </w:rPr>
        <w:t>PIRITUAL</w:t>
      </w:r>
      <w:r>
        <w:rPr>
          <w:w w:val="99"/>
          <w:sz w:val="19"/>
        </w:rPr>
        <w:t> </w:t>
      </w:r>
      <w:r>
        <w:rPr>
          <w:sz w:val="24"/>
        </w:rPr>
        <w:t>Refrain: O I know the Lord, I know the Lord's laid His hands on</w:t>
      </w:r>
      <w:r>
        <w:rPr>
          <w:spacing w:val="-14"/>
          <w:sz w:val="24"/>
        </w:rPr>
        <w:t> </w:t>
      </w:r>
      <w:r>
        <w:rPr>
          <w:sz w:val="24"/>
        </w:rPr>
        <w:t>me.</w:t>
      </w:r>
    </w:p>
    <w:p>
      <w:pPr>
        <w:pStyle w:val="BodyText"/>
        <w:ind w:left="820" w:right="151"/>
      </w:pPr>
      <w:r>
        <w:rPr/>
        <w:t>Did ever you see the like before, I know the Lord's laid His hands on me.</w:t>
      </w:r>
    </w:p>
    <w:p>
      <w:pPr>
        <w:pStyle w:val="BodyText"/>
        <w:ind w:left="820" w:right="151"/>
        <w:rPr>
          <w:b/>
        </w:rPr>
      </w:pPr>
      <w:r>
        <w:rPr/>
        <w:t>King Jesus preaching to the poor? I know the Lord's laid His hands on me. </w:t>
      </w:r>
      <w:r>
        <w:rPr>
          <w:b/>
        </w:rPr>
        <w:t>Refrain</w:t>
      </w:r>
    </w:p>
    <w:p>
      <w:pPr>
        <w:pStyle w:val="BodyText"/>
        <w:ind w:left="820" w:right="151"/>
      </w:pPr>
      <w:r>
        <w:rPr/>
        <w:t>O wasn't that a happy day, I know the Lord's laid His hands on me.</w:t>
      </w:r>
    </w:p>
    <w:p>
      <w:pPr>
        <w:pStyle w:val="BodyText"/>
        <w:ind w:left="820" w:right="1888"/>
      </w:pPr>
      <w:r>
        <w:rPr/>
        <w:t>When Jesus washed my sins away? I know the Lord's laid His hands on me. </w:t>
      </w:r>
      <w:r>
        <w:rPr>
          <w:b/>
        </w:rPr>
        <w:t>Refrain </w:t>
      </w:r>
      <w:r>
        <w:rPr/>
        <w:t>Some seek the Lord and don't seek Him right. I know the Lord's laid His hands on me. They fool all day and pray at night. I know the Lord's laid His hands on me. </w:t>
      </w:r>
      <w:r>
        <w:rPr>
          <w:b/>
        </w:rPr>
        <w:t>Refrain </w:t>
      </w:r>
      <w:r>
        <w:rPr/>
        <w:t>My Lord's done just what He said, I know the Lord's laid His hands on me.</w:t>
      </w:r>
    </w:p>
    <w:p>
      <w:pPr>
        <w:pStyle w:val="BodyText"/>
        <w:ind w:left="820" w:right="151"/>
        <w:rPr>
          <w:b/>
        </w:rPr>
      </w:pPr>
      <w:r>
        <w:rPr/>
        <w:t>He's healed the sick and raised the dead. I know the Lord's laid His hands on me. </w:t>
      </w:r>
      <w:r>
        <w:rPr>
          <w:b/>
        </w:rPr>
        <w:t>Refrain</w:t>
      </w:r>
    </w:p>
    <w:p>
      <w:pPr>
        <w:pStyle w:val="BodyText"/>
        <w:rPr>
          <w:b/>
        </w:rPr>
      </w:pPr>
    </w:p>
    <w:p>
      <w:pPr>
        <w:tabs>
          <w:tab w:pos="459" w:val="left" w:leader="none"/>
          <w:tab w:pos="9149" w:val="left" w:leader="none"/>
        </w:tabs>
        <w:spacing w:before="0"/>
        <w:ind w:left="100" w:right="0" w:firstLine="0"/>
        <w:jc w:val="left"/>
        <w:rPr>
          <w:sz w:val="19"/>
        </w:rPr>
      </w:pPr>
      <w:r>
        <w:rPr>
          <w:sz w:val="24"/>
        </w:rPr>
        <w:t>*</w:t>
        <w:tab/>
      </w:r>
      <w:r>
        <w:rPr>
          <w:b/>
          <w:sz w:val="24"/>
        </w:rPr>
        <w:t>DOXOLOGY</w:t>
        <w:tab/>
      </w:r>
      <w:r>
        <w:rPr>
          <w:sz w:val="24"/>
        </w:rPr>
        <w:t>O</w:t>
      </w:r>
      <w:r>
        <w:rPr>
          <w:sz w:val="19"/>
        </w:rPr>
        <w:t>LD</w:t>
      </w:r>
      <w:r>
        <w:rPr>
          <w:spacing w:val="-6"/>
          <w:sz w:val="19"/>
        </w:rPr>
        <w:t> </w:t>
      </w:r>
      <w:r>
        <w:rPr>
          <w:sz w:val="24"/>
        </w:rPr>
        <w:t>H</w:t>
      </w:r>
      <w:r>
        <w:rPr>
          <w:sz w:val="19"/>
        </w:rPr>
        <w:t>UNDREDTH</w:t>
      </w:r>
    </w:p>
    <w:p>
      <w:pPr>
        <w:pStyle w:val="Heading1"/>
        <w:spacing w:before="5"/>
        <w:ind w:left="834" w:right="2162" w:hanging="15"/>
      </w:pPr>
      <w:r>
        <w:rPr/>
        <w:t>Praise God from whom all blessings flow. Praise God all creatures here below; Praise God above ye heavenly host; Creator, Christ, and Holy Ghost. Amen.</w:t>
      </w:r>
    </w:p>
    <w:p>
      <w:pPr>
        <w:pStyle w:val="BodyText"/>
        <w:rPr>
          <w:b/>
          <w:sz w:val="18"/>
        </w:rPr>
      </w:pPr>
    </w:p>
    <w:p>
      <w:pPr>
        <w:pStyle w:val="ListParagraph"/>
        <w:numPr>
          <w:ilvl w:val="0"/>
          <w:numId w:val="1"/>
        </w:numPr>
        <w:tabs>
          <w:tab w:pos="459" w:val="left" w:leader="none"/>
          <w:tab w:pos="460" w:val="left" w:leader="none"/>
        </w:tabs>
        <w:spacing w:line="240" w:lineRule="auto" w:before="69" w:after="0"/>
        <w:ind w:left="460" w:right="0" w:hanging="360"/>
        <w:jc w:val="left"/>
        <w:rPr>
          <w:b/>
          <w:sz w:val="24"/>
        </w:rPr>
      </w:pPr>
      <w:r>
        <w:rPr>
          <w:b/>
          <w:sz w:val="24"/>
        </w:rPr>
        <w:t>PRAYER OF</w:t>
      </w:r>
      <w:r>
        <w:rPr>
          <w:b/>
          <w:spacing w:val="-4"/>
          <w:sz w:val="24"/>
        </w:rPr>
        <w:t> </w:t>
      </w:r>
      <w:r>
        <w:rPr>
          <w:b/>
          <w:sz w:val="24"/>
        </w:rPr>
        <w:t>DEDICATION</w:t>
      </w:r>
    </w:p>
    <w:p>
      <w:pPr>
        <w:spacing w:before="120"/>
        <w:ind w:left="3439" w:right="3513" w:firstLine="0"/>
        <w:jc w:val="center"/>
        <w:rPr>
          <w:b/>
          <w:sz w:val="24"/>
        </w:rPr>
      </w:pPr>
      <w:r>
        <w:rPr>
          <w:b/>
          <w:sz w:val="24"/>
          <w:u w:val="thick"/>
        </w:rPr>
        <w:t>SENDING</w:t>
      </w:r>
    </w:p>
    <w:p>
      <w:pPr>
        <w:pStyle w:val="BodyText"/>
        <w:rPr>
          <w:b/>
          <w:sz w:val="28"/>
        </w:rPr>
      </w:pPr>
    </w:p>
    <w:p>
      <w:pPr>
        <w:pStyle w:val="ListParagraph"/>
        <w:numPr>
          <w:ilvl w:val="0"/>
          <w:numId w:val="1"/>
        </w:numPr>
        <w:tabs>
          <w:tab w:pos="459" w:val="left" w:leader="none"/>
          <w:tab w:pos="460" w:val="left" w:leader="none"/>
          <w:tab w:pos="3940" w:val="left" w:leader="none"/>
          <w:tab w:pos="9634" w:val="left" w:leader="none"/>
        </w:tabs>
        <w:spacing w:line="240" w:lineRule="auto" w:before="69" w:after="0"/>
        <w:ind w:left="460" w:right="0" w:hanging="360"/>
        <w:jc w:val="left"/>
        <w:rPr>
          <w:sz w:val="19"/>
        </w:rPr>
      </w:pPr>
      <w:r>
        <w:rPr>
          <w:b/>
          <w:sz w:val="24"/>
        </w:rPr>
        <w:t>HYMN</w:t>
      </w:r>
      <w:r>
        <w:rPr>
          <w:b/>
          <w:spacing w:val="-1"/>
          <w:sz w:val="24"/>
        </w:rPr>
        <w:t> </w:t>
      </w:r>
      <w:r>
        <w:rPr>
          <w:b/>
          <w:sz w:val="24"/>
        </w:rPr>
        <w:t>No.</w:t>
      </w:r>
      <w:r>
        <w:rPr>
          <w:b/>
          <w:spacing w:val="-2"/>
          <w:sz w:val="24"/>
        </w:rPr>
        <w:t> </w:t>
      </w:r>
      <w:r>
        <w:rPr>
          <w:b/>
          <w:sz w:val="24"/>
        </w:rPr>
        <w:t>267</w:t>
        <w:tab/>
      </w:r>
      <w:r>
        <w:rPr>
          <w:i/>
          <w:sz w:val="24"/>
        </w:rPr>
        <w:t>“All Things Bright</w:t>
      </w:r>
      <w:r>
        <w:rPr>
          <w:i/>
          <w:spacing w:val="-2"/>
          <w:sz w:val="24"/>
        </w:rPr>
        <w:t> </w:t>
      </w:r>
      <w:r>
        <w:rPr>
          <w:i/>
          <w:sz w:val="24"/>
        </w:rPr>
        <w:t>and</w:t>
      </w:r>
      <w:r>
        <w:rPr>
          <w:i/>
          <w:spacing w:val="-2"/>
          <w:sz w:val="24"/>
        </w:rPr>
        <w:t> </w:t>
      </w:r>
      <w:r>
        <w:rPr>
          <w:i/>
          <w:sz w:val="24"/>
        </w:rPr>
        <w:t>Beautiful”</w:t>
        <w:tab/>
      </w:r>
      <w:r>
        <w:rPr>
          <w:sz w:val="24"/>
        </w:rPr>
        <w:t>R</w:t>
      </w:r>
      <w:r>
        <w:rPr>
          <w:sz w:val="19"/>
        </w:rPr>
        <w:t>OYAL </w:t>
      </w:r>
      <w:r>
        <w:rPr>
          <w:sz w:val="24"/>
        </w:rPr>
        <w:t>O</w:t>
      </w:r>
      <w:r>
        <w:rPr>
          <w:sz w:val="19"/>
        </w:rPr>
        <w:t>AK</w:t>
      </w:r>
    </w:p>
    <w:p>
      <w:pPr>
        <w:pStyle w:val="BodyText"/>
        <w:spacing w:before="10"/>
        <w:rPr>
          <w:sz w:val="20"/>
        </w:rPr>
      </w:pPr>
    </w:p>
    <w:p>
      <w:pPr>
        <w:pStyle w:val="ListParagraph"/>
        <w:numPr>
          <w:ilvl w:val="0"/>
          <w:numId w:val="1"/>
        </w:numPr>
        <w:tabs>
          <w:tab w:pos="459" w:val="left" w:leader="none"/>
          <w:tab w:pos="460" w:val="left" w:leader="none"/>
          <w:tab w:pos="3984" w:val="left" w:leader="none"/>
          <w:tab w:pos="9041" w:val="left" w:leader="none"/>
        </w:tabs>
        <w:spacing w:line="451" w:lineRule="auto" w:before="0" w:after="0"/>
        <w:ind w:left="460" w:right="143" w:hanging="360"/>
        <w:jc w:val="left"/>
        <w:rPr>
          <w:b/>
          <w:sz w:val="24"/>
        </w:rPr>
      </w:pPr>
      <w:r>
        <w:rPr>
          <w:b/>
          <w:sz w:val="24"/>
        </w:rPr>
        <w:t>CHARGE AND BLESSING </w:t>
      </w:r>
      <w:r>
        <w:rPr>
          <w:sz w:val="24"/>
        </w:rPr>
        <w:t>(Please be seated for the Choral Response &amp; the Ringing of the Church Bell) </w:t>
      </w:r>
      <w:r>
        <w:rPr>
          <w:b/>
          <w:sz w:val="24"/>
        </w:rPr>
        <w:t>CHORAL</w:t>
      </w:r>
      <w:r>
        <w:rPr>
          <w:b/>
          <w:spacing w:val="-1"/>
          <w:sz w:val="24"/>
        </w:rPr>
        <w:t> </w:t>
      </w:r>
      <w:r>
        <w:rPr>
          <w:b/>
          <w:sz w:val="24"/>
        </w:rPr>
        <w:t>RESPONSE</w:t>
        <w:tab/>
      </w:r>
      <w:r>
        <w:rPr>
          <w:i/>
          <w:sz w:val="24"/>
        </w:rPr>
        <w:t>“God's Peace and</w:t>
      </w:r>
      <w:r>
        <w:rPr>
          <w:i/>
          <w:spacing w:val="-4"/>
          <w:sz w:val="24"/>
        </w:rPr>
        <w:t> </w:t>
      </w:r>
      <w:r>
        <w:rPr>
          <w:i/>
          <w:sz w:val="24"/>
        </w:rPr>
        <w:t>Man's</w:t>
      </w:r>
      <w:r>
        <w:rPr>
          <w:i/>
          <w:spacing w:val="-1"/>
          <w:sz w:val="24"/>
        </w:rPr>
        <w:t> </w:t>
      </w:r>
      <w:r>
        <w:rPr>
          <w:i/>
          <w:sz w:val="24"/>
        </w:rPr>
        <w:t>Peace”</w:t>
        <w:tab/>
      </w:r>
      <w:r>
        <w:rPr>
          <w:sz w:val="24"/>
        </w:rPr>
        <w:t>arr.</w:t>
      </w:r>
      <w:r>
        <w:rPr>
          <w:spacing w:val="-3"/>
          <w:sz w:val="24"/>
        </w:rPr>
        <w:t> </w:t>
      </w:r>
      <w:r>
        <w:rPr>
          <w:sz w:val="24"/>
        </w:rPr>
        <w:t>George</w:t>
      </w:r>
      <w:r>
        <w:rPr>
          <w:spacing w:val="-3"/>
          <w:sz w:val="24"/>
        </w:rPr>
        <w:t> </w:t>
      </w:r>
      <w:r>
        <w:rPr>
          <w:sz w:val="24"/>
        </w:rPr>
        <w:t>Bayley </w:t>
      </w:r>
      <w:r>
        <w:rPr>
          <w:b/>
          <w:sz w:val="24"/>
        </w:rPr>
        <w:t>RINGING THE CHURCH</w:t>
      </w:r>
      <w:r>
        <w:rPr>
          <w:b/>
          <w:spacing w:val="-5"/>
          <w:sz w:val="24"/>
        </w:rPr>
        <w:t> </w:t>
      </w:r>
      <w:r>
        <w:rPr>
          <w:b/>
          <w:sz w:val="24"/>
        </w:rPr>
        <w:t>BELL</w:t>
      </w:r>
    </w:p>
    <w:p>
      <w:pPr>
        <w:tabs>
          <w:tab w:pos="459" w:val="left" w:leader="none"/>
          <w:tab w:pos="4214" w:val="left" w:leader="none"/>
          <w:tab w:pos="9341" w:val="left" w:leader="none"/>
        </w:tabs>
        <w:spacing w:before="1"/>
        <w:ind w:left="3516" w:right="151" w:hanging="3417"/>
        <w:jc w:val="left"/>
        <w:rPr>
          <w:sz w:val="24"/>
        </w:rPr>
      </w:pPr>
      <w:r>
        <w:rPr>
          <w:sz w:val="24"/>
        </w:rPr>
        <w:t>*</w:t>
        <w:tab/>
      </w:r>
      <w:r>
        <w:rPr>
          <w:b/>
          <w:sz w:val="24"/>
        </w:rPr>
        <w:t>POSTLUDE</w:t>
        <w:tab/>
        <w:tab/>
      </w:r>
      <w:r>
        <w:rPr>
          <w:i/>
          <w:sz w:val="24"/>
        </w:rPr>
        <w:t>“Trumpet</w:t>
      </w:r>
      <w:r>
        <w:rPr>
          <w:i/>
          <w:spacing w:val="-4"/>
          <w:sz w:val="24"/>
        </w:rPr>
        <w:t> </w:t>
      </w:r>
      <w:r>
        <w:rPr>
          <w:i/>
          <w:sz w:val="24"/>
        </w:rPr>
        <w:t>Tune</w:t>
      </w:r>
      <w:r>
        <w:rPr>
          <w:i/>
          <w:spacing w:val="-1"/>
          <w:w w:val="100"/>
          <w:sz w:val="24"/>
        </w:rPr>
        <w:t> </w:t>
      </w:r>
      <w:r>
        <w:rPr>
          <w:i/>
          <w:sz w:val="24"/>
        </w:rPr>
        <w:t>in</w:t>
      </w:r>
      <w:r>
        <w:rPr>
          <w:i/>
          <w:spacing w:val="-1"/>
          <w:sz w:val="24"/>
        </w:rPr>
        <w:t> </w:t>
      </w:r>
      <w:r>
        <w:rPr>
          <w:i/>
          <w:sz w:val="24"/>
        </w:rPr>
        <w:t>D</w:t>
      </w:r>
      <w:r>
        <w:rPr>
          <w:i/>
          <w:spacing w:val="-1"/>
          <w:sz w:val="24"/>
        </w:rPr>
        <w:t> </w:t>
      </w:r>
      <w:r>
        <w:rPr>
          <w:i/>
          <w:sz w:val="24"/>
        </w:rPr>
        <w:t>Major”</w:t>
        <w:tab/>
      </w:r>
      <w:r>
        <w:rPr>
          <w:sz w:val="24"/>
        </w:rPr>
        <w:t>David</w:t>
      </w:r>
      <w:r>
        <w:rPr>
          <w:spacing w:val="-1"/>
          <w:sz w:val="24"/>
        </w:rPr>
        <w:t> </w:t>
      </w:r>
      <w:r>
        <w:rPr>
          <w:sz w:val="24"/>
        </w:rPr>
        <w:t>Johnson</w:t>
      </w:r>
    </w:p>
    <w:p>
      <w:pPr>
        <w:pStyle w:val="BodyText"/>
      </w:pPr>
    </w:p>
    <w:p>
      <w:pPr>
        <w:pStyle w:val="BodyText"/>
        <w:spacing w:before="3"/>
        <w:rPr>
          <w:sz w:val="21"/>
        </w:rPr>
      </w:pPr>
    </w:p>
    <w:p>
      <w:pPr>
        <w:pStyle w:val="Heading1"/>
        <w:ind w:left="3498" w:right="3513"/>
        <w:jc w:val="center"/>
      </w:pPr>
      <w:r>
        <w:rPr>
          <w:u w:val="thick"/>
        </w:rPr>
        <w:t>TODAY AT FIRST PRESBYTERIAN</w:t>
      </w:r>
    </w:p>
    <w:p>
      <w:pPr>
        <w:pStyle w:val="BodyText"/>
        <w:spacing w:before="5"/>
        <w:rPr>
          <w:b/>
          <w:sz w:val="14"/>
        </w:rPr>
      </w:pPr>
    </w:p>
    <w:p>
      <w:pPr>
        <w:pStyle w:val="BodyText"/>
        <w:spacing w:before="69"/>
        <w:ind w:left="100" w:right="173"/>
        <w:jc w:val="both"/>
      </w:pPr>
      <w:r>
        <w:rPr/>
        <w:t>Welcome to the Service of Worship for the Lord’s Day. Parents of </w:t>
      </w:r>
      <w:r>
        <w:rPr>
          <w:b/>
        </w:rPr>
        <w:t>infants through age four </w:t>
      </w:r>
      <w:r>
        <w:rPr/>
        <w:t>are encouraged to take their children to the Nursery School classrooms during our services. </w:t>
      </w:r>
      <w:r>
        <w:rPr>
          <w:b/>
        </w:rPr>
        <w:t>Students in K and up </w:t>
      </w:r>
      <w:r>
        <w:rPr/>
        <w:t>should follow Mrs. Volanakis to the Common Room.</w:t>
      </w:r>
    </w:p>
    <w:p>
      <w:pPr>
        <w:pStyle w:val="Heading1"/>
        <w:spacing w:line="274" w:lineRule="exact" w:before="125"/>
        <w:ind w:left="3498" w:right="3513"/>
        <w:jc w:val="center"/>
      </w:pPr>
      <w:r>
        <w:rPr/>
        <w:t>Today in Sunday's Cool</w:t>
      </w:r>
    </w:p>
    <w:p>
      <w:pPr>
        <w:pStyle w:val="BodyText"/>
        <w:ind w:left="100" w:right="117"/>
        <w:jc w:val="both"/>
      </w:pPr>
      <w:r>
        <w:rPr/>
        <w:t>Mrs. Volanakis will lead us in children’s chapel and then we will head outside for some fun games and playground play. Please bring your buck and a can and join us. Older children and youth can stay in worship during the summer months or join the children outside, whatever suits your family best.</w:t>
      </w:r>
    </w:p>
    <w:p>
      <w:pPr>
        <w:pStyle w:val="BodyText"/>
      </w:pPr>
    </w:p>
    <w:p>
      <w:pPr>
        <w:spacing w:before="0"/>
        <w:ind w:left="100" w:right="113" w:firstLine="0"/>
        <w:jc w:val="both"/>
        <w:rPr>
          <w:sz w:val="24"/>
        </w:rPr>
      </w:pPr>
      <w:r>
        <w:rPr>
          <w:b/>
          <w:sz w:val="24"/>
        </w:rPr>
        <w:t>Greeters: </w:t>
      </w:r>
      <w:r>
        <w:rPr>
          <w:sz w:val="24"/>
        </w:rPr>
        <w:t>The Van de Graaf family; </w:t>
      </w:r>
      <w:r>
        <w:rPr>
          <w:b/>
          <w:sz w:val="24"/>
        </w:rPr>
        <w:t>Worship Coordinator: </w:t>
      </w:r>
      <w:r>
        <w:rPr>
          <w:sz w:val="24"/>
        </w:rPr>
        <w:t>Jim Ely; </w:t>
      </w:r>
      <w:r>
        <w:rPr>
          <w:b/>
          <w:sz w:val="24"/>
        </w:rPr>
        <w:t>Ushers: </w:t>
      </w:r>
      <w:r>
        <w:rPr>
          <w:sz w:val="24"/>
        </w:rPr>
        <w:t>Peter Bayer, Bill Knobloch, Marlene Powers, Stephan von Jena; </w:t>
      </w:r>
      <w:r>
        <w:rPr>
          <w:b/>
          <w:sz w:val="23"/>
        </w:rPr>
        <w:t>Cross Bearer: </w:t>
      </w:r>
      <w:r>
        <w:rPr>
          <w:sz w:val="23"/>
        </w:rPr>
        <w:t>Mavis Asare; </w:t>
      </w:r>
      <w:r>
        <w:rPr>
          <w:b/>
          <w:sz w:val="23"/>
        </w:rPr>
        <w:t>Lay Reader: </w:t>
      </w:r>
      <w:r>
        <w:rPr>
          <w:sz w:val="24"/>
        </w:rPr>
        <w:t>Evelyn Bergstrom; </w:t>
      </w:r>
      <w:r>
        <w:rPr>
          <w:b/>
          <w:sz w:val="24"/>
        </w:rPr>
        <w:t>Musicians: </w:t>
      </w:r>
      <w:r>
        <w:rPr>
          <w:sz w:val="24"/>
        </w:rPr>
        <w:t>First Presbyterian Church Men’s Choir</w:t>
      </w:r>
    </w:p>
    <w:p>
      <w:pPr>
        <w:pStyle w:val="BodyText"/>
        <w:spacing w:before="120"/>
        <w:ind w:left="100" w:right="117"/>
        <w:jc w:val="both"/>
      </w:pPr>
      <w:r>
        <w:rPr>
          <w:b/>
        </w:rPr>
        <w:t>Congratulations </w:t>
      </w:r>
      <w:r>
        <w:rPr/>
        <w:t>to Cyril and Ashley Joseph on the baptism of their daughter, Chloe Sophia Joseph, great- granddaughter of Anne Kniffin and granddaughter of Edgar Kniffin.</w:t>
      </w:r>
    </w:p>
    <w:p>
      <w:pPr>
        <w:pStyle w:val="BodyText"/>
        <w:spacing w:before="120"/>
        <w:ind w:left="100"/>
        <w:jc w:val="both"/>
      </w:pPr>
      <w:r>
        <w:rPr>
          <w:b/>
        </w:rPr>
        <w:t>Flowers today </w:t>
      </w:r>
      <w:r>
        <w:rPr/>
        <w:t>are in loving memory of Helen F. Campbell, from her loving family.</w:t>
      </w:r>
    </w:p>
    <w:p>
      <w:pPr>
        <w:spacing w:before="120"/>
        <w:ind w:left="100" w:right="114" w:firstLine="0"/>
        <w:jc w:val="both"/>
        <w:rPr>
          <w:sz w:val="24"/>
        </w:rPr>
      </w:pPr>
      <w:r>
        <w:rPr>
          <w:b/>
          <w:sz w:val="24"/>
        </w:rPr>
        <w:t>Let us keep in our thoughts and prayers: </w:t>
      </w:r>
      <w:r>
        <w:rPr>
          <w:b/>
          <w:i/>
          <w:sz w:val="24"/>
        </w:rPr>
        <w:t>Continued concerns: </w:t>
      </w:r>
      <w:r>
        <w:rPr>
          <w:sz w:val="24"/>
        </w:rPr>
        <w:t>Neil Coakley; Ann Depuy; Anne Blose Eydt (daughter of Marion Blose); Jennifer Gallagher (a member of the Riehl family); Graham Harden; Vince Lombardi; Doris Mierendorf; Beryl Stone (a friend of the Van de Graaf’s); The Stricos family (friends of Joe and Diana Ruszkowski); John Voorhies. </w:t>
      </w:r>
      <w:r>
        <w:rPr>
          <w:i/>
          <w:sz w:val="24"/>
        </w:rPr>
        <w:t>The Abo Noktah family (our Syrian refugees): </w:t>
      </w:r>
      <w:r>
        <w:rPr>
          <w:sz w:val="24"/>
        </w:rPr>
        <w:t>Khaldoun (father), Khawla Alzob (mother), daughters Hanin (12) and Zain (5), and sons Yaman (11) and Ahmed, (10).</w:t>
      </w:r>
    </w:p>
    <w:p>
      <w:pPr>
        <w:spacing w:after="0"/>
        <w:jc w:val="both"/>
        <w:rPr>
          <w:sz w:val="24"/>
        </w:rPr>
        <w:sectPr>
          <w:pgSz w:w="12240" w:h="15840"/>
          <w:pgMar w:top="520" w:bottom="280" w:left="620" w:right="600"/>
        </w:sectPr>
      </w:pPr>
    </w:p>
    <w:p>
      <w:pPr>
        <w:pStyle w:val="BodyText"/>
        <w:spacing w:before="48"/>
        <w:ind w:left="220" w:right="116"/>
        <w:jc w:val="both"/>
      </w:pPr>
      <w:r>
        <w:rPr>
          <w:b/>
        </w:rPr>
        <w:t>Flower Memorials: </w:t>
      </w:r>
      <w:r>
        <w:rPr/>
        <w:t>If you wish to have flowers in the sanctuary to celebrate an anniversary, a baptism, a birthday, or to memorialize a loved family member or friend please call Barbara Wentzel, Flower Coordinator, at 203-966-5402 or e</w:t>
      </w:r>
      <w:hyperlink r:id="rId7">
        <w:r>
          <w:rPr/>
          <w:t>mail at barbarawentzel@mac.com</w:t>
        </w:r>
      </w:hyperlink>
      <w:r>
        <w:rPr/>
        <w:t>.</w:t>
      </w:r>
    </w:p>
    <w:p>
      <w:pPr>
        <w:spacing w:line="240" w:lineRule="auto" w:before="142"/>
        <w:ind w:left="220" w:right="113" w:firstLine="0"/>
        <w:jc w:val="both"/>
        <w:rPr>
          <w:sz w:val="24"/>
        </w:rPr>
      </w:pPr>
      <w:r>
        <w:rPr>
          <w:b/>
          <w:sz w:val="24"/>
          <w:u w:val="thick"/>
        </w:rPr>
        <w:t>Stock Sale today! </w:t>
      </w:r>
      <w:r>
        <w:rPr>
          <w:b/>
          <w:sz w:val="24"/>
        </w:rPr>
        <w:t>Supporting the 2017 Alaska Mission Trip and the Providence Mission Trip and Children and Youth Mission. </w:t>
      </w:r>
      <w:r>
        <w:rPr>
          <w:spacing w:val="-3"/>
          <w:sz w:val="24"/>
        </w:rPr>
        <w:t>In </w:t>
      </w:r>
      <w:r>
        <w:rPr>
          <w:sz w:val="24"/>
        </w:rPr>
        <w:t>May and June, the MSYG and HSYG mission trip fundraiser will begin. We are selling “Shares of our Mission Trips” and hope you will support us. </w:t>
      </w:r>
      <w:r>
        <w:rPr>
          <w:b/>
          <w:sz w:val="24"/>
        </w:rPr>
        <w:t>Youth Mission Trips: June 25 – June 30</w:t>
      </w:r>
      <w:r>
        <w:rPr>
          <w:b/>
          <w:spacing w:val="9"/>
          <w:sz w:val="24"/>
        </w:rPr>
        <w:t> </w:t>
      </w:r>
      <w:r>
        <w:rPr>
          <w:b/>
          <w:sz w:val="24"/>
        </w:rPr>
        <w:t>(</w:t>
      </w:r>
      <w:r>
        <w:rPr>
          <w:b/>
          <w:spacing w:val="-2"/>
          <w:sz w:val="24"/>
        </w:rPr>
        <w:t>M</w:t>
      </w:r>
      <w:r>
        <w:rPr>
          <w:b/>
          <w:w w:val="99"/>
          <w:sz w:val="24"/>
        </w:rPr>
        <w:t>S</w:t>
      </w:r>
      <w:r>
        <w:rPr>
          <w:b/>
          <w:w w:val="99"/>
          <w:sz w:val="24"/>
        </w:rPr>
        <w:t>Y</w:t>
      </w:r>
      <w:r>
        <w:rPr>
          <w:b/>
          <w:spacing w:val="-3"/>
          <w:w w:val="99"/>
          <w:sz w:val="24"/>
        </w:rPr>
        <w:t>G</w:t>
      </w:r>
      <w:r>
        <w:rPr>
          <w:b/>
          <w:sz w:val="24"/>
        </w:rPr>
        <w:t>/H</w:t>
      </w:r>
      <w:r>
        <w:rPr>
          <w:b/>
          <w:w w:val="99"/>
          <w:sz w:val="24"/>
        </w:rPr>
        <w:t>S</w:t>
      </w:r>
      <w:r>
        <w:rPr>
          <w:b/>
          <w:w w:val="99"/>
          <w:sz w:val="24"/>
        </w:rPr>
        <w:t>YG)</w:t>
      </w:r>
      <w:r>
        <w:rPr>
          <w:b/>
          <w:spacing w:val="10"/>
          <w:w w:val="99"/>
          <w:sz w:val="24"/>
        </w:rPr>
        <w:t> </w:t>
      </w:r>
      <w:r>
        <w:rPr>
          <w:w w:val="99"/>
          <w:sz w:val="24"/>
        </w:rPr>
        <w:t>–</w:t>
      </w:r>
      <w:r>
        <w:rPr>
          <w:spacing w:val="9"/>
          <w:w w:val="99"/>
          <w:sz w:val="24"/>
        </w:rPr>
        <w:t> </w:t>
      </w:r>
      <w:r>
        <w:rPr>
          <w:spacing w:val="-1"/>
          <w:w w:val="99"/>
          <w:sz w:val="24"/>
        </w:rPr>
        <w:t>a</w:t>
      </w:r>
      <w:r>
        <w:rPr>
          <w:w w:val="99"/>
          <w:sz w:val="24"/>
        </w:rPr>
        <w:t>ll</w:t>
      </w:r>
      <w:r>
        <w:rPr>
          <w:spacing w:val="10"/>
          <w:w w:val="99"/>
          <w:sz w:val="24"/>
        </w:rPr>
        <w:t> </w:t>
      </w:r>
      <w:r>
        <w:rPr>
          <w:w w:val="99"/>
          <w:sz w:val="24"/>
        </w:rPr>
        <w:t>rising</w:t>
      </w:r>
      <w:r>
        <w:rPr>
          <w:spacing w:val="7"/>
          <w:w w:val="99"/>
          <w:sz w:val="24"/>
        </w:rPr>
        <w:t> </w:t>
      </w:r>
      <w:r>
        <w:rPr>
          <w:spacing w:val="1"/>
          <w:w w:val="99"/>
          <w:sz w:val="24"/>
        </w:rPr>
        <w:t>6</w:t>
      </w:r>
      <w:r>
        <w:rPr>
          <w:w w:val="100"/>
          <w:position w:val="6"/>
          <w:sz w:val="10"/>
        </w:rPr>
        <w:t>th</w:t>
      </w:r>
      <w:r>
        <w:rPr>
          <w:position w:val="6"/>
          <w:sz w:val="10"/>
        </w:rPr>
        <w:t>  </w:t>
      </w:r>
      <w:r>
        <w:rPr>
          <w:spacing w:val="-6"/>
          <w:position w:val="6"/>
          <w:sz w:val="10"/>
        </w:rPr>
        <w:t> </w:t>
      </w:r>
      <w:r>
        <w:rPr>
          <w:sz w:val="24"/>
        </w:rPr>
        <w:t>–</w:t>
      </w:r>
      <w:r>
        <w:rPr>
          <w:spacing w:val="9"/>
          <w:sz w:val="24"/>
        </w:rPr>
        <w:t> </w:t>
      </w:r>
      <w:r>
        <w:rPr>
          <w:sz w:val="24"/>
        </w:rPr>
        <w:t>12</w:t>
      </w:r>
      <w:r>
        <w:rPr>
          <w:spacing w:val="-2"/>
          <w:w w:val="100"/>
          <w:position w:val="6"/>
          <w:sz w:val="10"/>
        </w:rPr>
        <w:t>t</w:t>
      </w:r>
      <w:r>
        <w:rPr>
          <w:w w:val="100"/>
          <w:position w:val="6"/>
          <w:sz w:val="10"/>
        </w:rPr>
        <w:t>h</w:t>
      </w:r>
      <w:r>
        <w:rPr>
          <w:position w:val="6"/>
          <w:sz w:val="10"/>
        </w:rPr>
        <w:t>  </w:t>
      </w:r>
      <w:r>
        <w:rPr>
          <w:spacing w:val="-6"/>
          <w:position w:val="6"/>
          <w:sz w:val="10"/>
        </w:rPr>
        <w:t> </w:t>
      </w:r>
      <w:r>
        <w:rPr>
          <w:spacing w:val="-3"/>
          <w:sz w:val="24"/>
        </w:rPr>
        <w:t>g</w:t>
      </w:r>
      <w:r>
        <w:rPr>
          <w:sz w:val="24"/>
        </w:rPr>
        <w:t>r</w:t>
      </w:r>
      <w:r>
        <w:rPr>
          <w:spacing w:val="-2"/>
          <w:sz w:val="24"/>
        </w:rPr>
        <w:t>a</w:t>
      </w:r>
      <w:r>
        <w:rPr>
          <w:sz w:val="24"/>
        </w:rPr>
        <w:t>d</w:t>
      </w:r>
      <w:r>
        <w:rPr>
          <w:spacing w:val="-1"/>
          <w:sz w:val="24"/>
        </w:rPr>
        <w:t>e</w:t>
      </w:r>
      <w:r>
        <w:rPr>
          <w:w w:val="99"/>
          <w:sz w:val="24"/>
        </w:rPr>
        <w:t>rs.</w:t>
      </w:r>
      <w:r>
        <w:rPr>
          <w:spacing w:val="11"/>
          <w:sz w:val="24"/>
        </w:rPr>
        <w:t> </w:t>
      </w:r>
      <w:r>
        <w:rPr>
          <w:sz w:val="24"/>
        </w:rPr>
        <w:t>T</w:t>
      </w:r>
      <w:r>
        <w:rPr>
          <w:spacing w:val="-1"/>
          <w:sz w:val="24"/>
        </w:rPr>
        <w:t>r</w:t>
      </w:r>
      <w:r>
        <w:rPr>
          <w:sz w:val="24"/>
        </w:rPr>
        <w:t>ip</w:t>
      </w:r>
      <w:r>
        <w:rPr>
          <w:spacing w:val="9"/>
          <w:sz w:val="24"/>
        </w:rPr>
        <w:t> </w:t>
      </w:r>
      <w:r>
        <w:rPr>
          <w:w w:val="99"/>
          <w:sz w:val="24"/>
        </w:rPr>
        <w:t>will</w:t>
      </w:r>
      <w:r>
        <w:rPr>
          <w:spacing w:val="11"/>
          <w:sz w:val="24"/>
        </w:rPr>
        <w:t> </w:t>
      </w:r>
      <w:r>
        <w:rPr>
          <w:sz w:val="24"/>
        </w:rPr>
        <w:t>be</w:t>
      </w:r>
      <w:r>
        <w:rPr>
          <w:spacing w:val="8"/>
          <w:sz w:val="24"/>
        </w:rPr>
        <w:t> </w:t>
      </w:r>
      <w:r>
        <w:rPr>
          <w:sz w:val="24"/>
        </w:rPr>
        <w:t>with</w:t>
      </w:r>
      <w:r>
        <w:rPr>
          <w:spacing w:val="7"/>
          <w:sz w:val="24"/>
        </w:rPr>
        <w:t> </w:t>
      </w:r>
      <w:r>
        <w:rPr>
          <w:w w:val="99"/>
          <w:sz w:val="24"/>
        </w:rPr>
        <w:t>P</w:t>
      </w:r>
      <w:r>
        <w:rPr>
          <w:w w:val="99"/>
          <w:sz w:val="24"/>
        </w:rPr>
        <w:t>ra</w:t>
      </w:r>
      <w:r>
        <w:rPr>
          <w:spacing w:val="-5"/>
          <w:w w:val="99"/>
          <w:sz w:val="24"/>
        </w:rPr>
        <w:t>y</w:t>
      </w:r>
      <w:r>
        <w:rPr>
          <w:w w:val="99"/>
          <w:sz w:val="24"/>
        </w:rPr>
        <w:t>i</w:t>
      </w:r>
      <w:r>
        <w:rPr>
          <w:spacing w:val="2"/>
          <w:w w:val="99"/>
          <w:sz w:val="24"/>
        </w:rPr>
        <w:t>n</w:t>
      </w:r>
      <w:r>
        <w:rPr>
          <w:w w:val="99"/>
          <w:sz w:val="24"/>
        </w:rPr>
        <w:t>g</w:t>
      </w:r>
      <w:r>
        <w:rPr>
          <w:spacing w:val="6"/>
          <w:w w:val="99"/>
          <w:sz w:val="24"/>
        </w:rPr>
        <w:t> </w:t>
      </w:r>
      <w:r>
        <w:rPr>
          <w:w w:val="99"/>
          <w:sz w:val="24"/>
        </w:rPr>
        <w:t>P</w:t>
      </w:r>
      <w:r>
        <w:rPr>
          <w:spacing w:val="-1"/>
          <w:sz w:val="24"/>
        </w:rPr>
        <w:t>e</w:t>
      </w:r>
      <w:r>
        <w:rPr>
          <w:sz w:val="24"/>
        </w:rPr>
        <w:t>li</w:t>
      </w:r>
      <w:r>
        <w:rPr>
          <w:spacing w:val="-1"/>
          <w:sz w:val="24"/>
        </w:rPr>
        <w:t>ca</w:t>
      </w:r>
      <w:r>
        <w:rPr>
          <w:sz w:val="24"/>
        </w:rPr>
        <w:t>n</w:t>
      </w:r>
      <w:r>
        <w:rPr>
          <w:spacing w:val="9"/>
          <w:sz w:val="24"/>
        </w:rPr>
        <w:t> </w:t>
      </w:r>
      <w:r>
        <w:rPr>
          <w:w w:val="99"/>
          <w:sz w:val="24"/>
        </w:rPr>
        <w:t>Missions</w:t>
      </w:r>
      <w:r>
        <w:rPr>
          <w:spacing w:val="10"/>
          <w:sz w:val="24"/>
        </w:rPr>
        <w:t> </w:t>
      </w:r>
      <w:r>
        <w:rPr>
          <w:sz w:val="24"/>
        </w:rPr>
        <w:t>to</w:t>
      </w:r>
      <w:r>
        <w:rPr>
          <w:spacing w:val="9"/>
          <w:sz w:val="24"/>
        </w:rPr>
        <w:t> </w:t>
      </w:r>
      <w:r>
        <w:rPr>
          <w:w w:val="99"/>
          <w:sz w:val="24"/>
        </w:rPr>
        <w:t>P</w:t>
      </w:r>
      <w:r>
        <w:rPr>
          <w:spacing w:val="-4"/>
          <w:w w:val="99"/>
          <w:sz w:val="24"/>
        </w:rPr>
        <w:t>r</w:t>
      </w:r>
      <w:r>
        <w:rPr>
          <w:w w:val="99"/>
          <w:sz w:val="24"/>
        </w:rPr>
        <w:t>oviden</w:t>
      </w:r>
      <w:r>
        <w:rPr>
          <w:spacing w:val="-2"/>
          <w:w w:val="99"/>
          <w:sz w:val="24"/>
        </w:rPr>
        <w:t>c</w:t>
      </w:r>
      <w:r>
        <w:rPr>
          <w:spacing w:val="-1"/>
          <w:w w:val="99"/>
          <w:sz w:val="24"/>
        </w:rPr>
        <w:t>e</w:t>
      </w:r>
      <w:r>
        <w:rPr>
          <w:w w:val="99"/>
          <w:sz w:val="24"/>
        </w:rPr>
        <w:t>,</w:t>
      </w:r>
      <w:r>
        <w:rPr>
          <w:spacing w:val="9"/>
          <w:w w:val="99"/>
          <w:sz w:val="24"/>
        </w:rPr>
        <w:t> </w:t>
      </w:r>
      <w:r>
        <w:rPr>
          <w:spacing w:val="2"/>
          <w:w w:val="99"/>
          <w:sz w:val="24"/>
        </w:rPr>
        <w:t>R</w:t>
      </w:r>
      <w:r>
        <w:rPr>
          <w:spacing w:val="-4"/>
          <w:w w:val="99"/>
          <w:sz w:val="24"/>
        </w:rPr>
        <w:t>I</w:t>
      </w:r>
      <w:r>
        <w:rPr>
          <w:w w:val="99"/>
          <w:sz w:val="24"/>
        </w:rPr>
        <w:t>. </w:t>
      </w:r>
      <w:r>
        <w:rPr>
          <w:sz w:val="24"/>
        </w:rPr>
        <w:t>Work will be construction and relational ministry. </w:t>
      </w:r>
      <w:r>
        <w:rPr>
          <w:b/>
          <w:sz w:val="24"/>
        </w:rPr>
        <w:t>July 29 – August 6: (HSYG) </w:t>
      </w:r>
      <w:r>
        <w:rPr>
          <w:b/>
          <w:color w:val="1F1F1F"/>
          <w:sz w:val="24"/>
        </w:rPr>
        <w:t>(completed 9th – 12th  Grade) </w:t>
      </w:r>
      <w:r>
        <w:rPr>
          <w:color w:val="1F1F1F"/>
          <w:sz w:val="24"/>
        </w:rPr>
        <w:t>to Alaska. Please make checks payable to: FPCNC and write “Mission Trips 2017” in the memo line</w:t>
      </w:r>
      <w:r>
        <w:rPr>
          <w:i/>
          <w:color w:val="1F1F1F"/>
          <w:sz w:val="24"/>
        </w:rPr>
        <w:t>. </w:t>
      </w:r>
      <w:r>
        <w:rPr>
          <w:i/>
          <w:color w:val="1F1F1F"/>
          <w:sz w:val="24"/>
        </w:rPr>
        <w:t>“Each of you should use whatever gift you have received to serve others, as faithful stewards of God’s grace in its various forms.” </w:t>
      </w:r>
      <w:r>
        <w:rPr>
          <w:color w:val="1F1F1F"/>
          <w:sz w:val="24"/>
        </w:rPr>
        <w:t>I Peter</w:t>
      </w:r>
      <w:r>
        <w:rPr>
          <w:color w:val="1F1F1F"/>
          <w:spacing w:val="-7"/>
          <w:sz w:val="24"/>
        </w:rPr>
        <w:t> </w:t>
      </w:r>
      <w:r>
        <w:rPr>
          <w:color w:val="1F1F1F"/>
          <w:sz w:val="24"/>
        </w:rPr>
        <w:t>4:10</w:t>
      </w:r>
    </w:p>
    <w:p>
      <w:pPr>
        <w:pStyle w:val="BodyText"/>
        <w:spacing w:before="4"/>
        <w:rPr>
          <w:sz w:val="10"/>
        </w:rPr>
      </w:pPr>
      <w:r>
        <w:rPr/>
        <w:drawing>
          <wp:anchor distT="0" distB="0" distL="0" distR="0" allowOverlap="1" layoutInCell="1" locked="0" behindDoc="0" simplePos="0" relativeHeight="0">
            <wp:simplePos x="0" y="0"/>
            <wp:positionH relativeFrom="page">
              <wp:posOffset>3164839</wp:posOffset>
            </wp:positionH>
            <wp:positionV relativeFrom="paragraph">
              <wp:posOffset>100892</wp:posOffset>
            </wp:positionV>
            <wp:extent cx="1371600" cy="1371600"/>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371600" cy="1371600"/>
                    </a:xfrm>
                    <a:prstGeom prst="rect">
                      <a:avLst/>
                    </a:prstGeom>
                  </pic:spPr>
                </pic:pic>
              </a:graphicData>
            </a:graphic>
          </wp:anchor>
        </w:drawing>
      </w:r>
    </w:p>
    <w:p>
      <w:pPr>
        <w:pStyle w:val="BodyText"/>
      </w:pPr>
    </w:p>
    <w:p>
      <w:pPr>
        <w:pStyle w:val="BodyText"/>
        <w:rPr>
          <w:sz w:val="20"/>
        </w:rPr>
      </w:pPr>
    </w:p>
    <w:p>
      <w:pPr>
        <w:pStyle w:val="BodyText"/>
        <w:ind w:left="220" w:right="119"/>
        <w:jc w:val="both"/>
        <w:rPr>
          <w:b/>
        </w:rPr>
      </w:pPr>
      <w:r>
        <w:rPr>
          <w:b/>
          <w:u w:val="thick"/>
        </w:rPr>
        <w:t>Cents-ability: </w:t>
      </w:r>
      <w:r>
        <w:rPr/>
        <w:t>On June 4, we collected $161. Our total collection since we began Cents-ability at our church in November 2011 is $17,404. Thank you for your awareness and generous response to hunger. If you would like more information on Cents-ability or need a Cents-ability cup, please see Robin Lewis. Remember to fill up your Cents-ability cup ‘til it runneth over! </w:t>
      </w:r>
      <w:r>
        <w:rPr>
          <w:b/>
        </w:rPr>
        <w:t>Our next collection is July 2.</w:t>
      </w:r>
    </w:p>
    <w:p>
      <w:pPr>
        <w:pStyle w:val="BodyText"/>
        <w:spacing w:before="137"/>
        <w:ind w:left="220" w:right="114"/>
        <w:jc w:val="both"/>
      </w:pPr>
      <w:r>
        <w:rPr>
          <w:b/>
          <w:u w:val="thick"/>
        </w:rPr>
        <w:t>New Canaan Food Pantry: </w:t>
      </w:r>
      <w:r>
        <w:rPr/>
        <w:t>Items in need now due to low/no stock are cereal, crackers, pancake mix, syrup, cookies, ketchup, canned tuna, honey, coffee. </w:t>
      </w:r>
      <w:r>
        <w:rPr>
          <w:u w:val="single"/>
        </w:rPr>
        <w:t>No beans or soup are needed now. </w:t>
      </w:r>
      <w:r>
        <w:rPr/>
        <w:t>Please drop these items in the shopping cart at the back of the Sanctuary and Robin Lewis will make sure they are delivered to the New Canaan Food Pantry. Please make checks available to “FPCNC” with NC Food Pantry or Food Bank Lower Fairfield County in the memo line.</w:t>
      </w:r>
    </w:p>
    <w:p>
      <w:pPr>
        <w:pStyle w:val="BodyText"/>
      </w:pPr>
    </w:p>
    <w:p>
      <w:pPr>
        <w:pStyle w:val="BodyText"/>
        <w:spacing w:before="139"/>
        <w:ind w:left="3386" w:right="118"/>
        <w:jc w:val="both"/>
      </w:pPr>
      <w:r>
        <w:rPr/>
        <w:pict>
          <v:group style="position:absolute;margin-left:30.643pt;margin-top:-1.892884pt;width:154.6pt;height:77pt;mso-position-horizontal-relative:page;mso-position-vertical-relative:paragraph;z-index:1048" coordorigin="613,-38" coordsize="3092,1540">
            <v:shape style="position:absolute;left:630;top:-21;width:3060;height:1508" type="#_x0000_t75" stroked="false">
              <v:imagedata r:id="rId9" o:title=""/>
            </v:shape>
            <v:rect style="position:absolute;left:620;top:-30;width:3077;height:1525" filled="false" stroked="true" strokeweight=".75pt" strokecolor="#0000ff"/>
            <w10:wrap type="none"/>
          </v:group>
        </w:pict>
      </w:r>
      <w:r>
        <w:rPr/>
        <w:t>If you have remembered FPCNC in your estate plans, and would like to be included on the list of members of the </w:t>
      </w:r>
      <w:r>
        <w:rPr>
          <w:b/>
        </w:rPr>
        <w:t>Bell Tower Society</w:t>
      </w:r>
      <w:r>
        <w:rPr/>
        <w:t>, please let Michelle Olsen in the church office know. Thank you for making plans to leave a legacy.</w:t>
      </w:r>
    </w:p>
    <w:p>
      <w:pPr>
        <w:pStyle w:val="BodyText"/>
      </w:pPr>
    </w:p>
    <w:p>
      <w:pPr>
        <w:pStyle w:val="BodyText"/>
      </w:pPr>
    </w:p>
    <w:p>
      <w:pPr>
        <w:spacing w:before="0"/>
        <w:ind w:left="220" w:right="113" w:firstLine="0"/>
        <w:jc w:val="both"/>
        <w:rPr>
          <w:sz w:val="24"/>
        </w:rPr>
      </w:pPr>
      <w:r>
        <w:rPr>
          <w:b/>
          <w:sz w:val="24"/>
        </w:rPr>
        <w:t>Summer Worship Services! Begins at 10 a.m. on Sunday, June 25 continues through September 3. </w:t>
      </w:r>
      <w:r>
        <w:rPr>
          <w:sz w:val="24"/>
        </w:rPr>
        <w:t>This service will be held “in the round” setting in our air-conditioned sanctuary. Childcare is provided for infants through 4 years old; there is a children's summer activity for grades K-5. Older children remain in the sanctuary with their family. Following the service, at 11 a.m., please join us for a Continental Breakfast on the Terrace provided by our Deacons.</w:t>
      </w:r>
    </w:p>
    <w:p>
      <w:pPr>
        <w:spacing w:before="139"/>
        <w:ind w:left="220" w:right="255" w:firstLine="0"/>
        <w:jc w:val="left"/>
        <w:rPr>
          <w:sz w:val="24"/>
        </w:rPr>
      </w:pPr>
      <w:r>
        <w:rPr>
          <w:b/>
          <w:sz w:val="24"/>
        </w:rPr>
        <w:t>Summer Office Hours at FPCNC! </w:t>
      </w:r>
      <w:r>
        <w:rPr>
          <w:sz w:val="24"/>
        </w:rPr>
        <w:t>Church Office Summer Hours: June 19 - Sept 1, Monday-Thursday 9:00 - 4:00; Friday’s 9:00 – 1:00.</w:t>
      </w:r>
    </w:p>
    <w:p>
      <w:pPr>
        <w:spacing w:after="0"/>
        <w:jc w:val="left"/>
        <w:rPr>
          <w:sz w:val="24"/>
        </w:rPr>
        <w:sectPr>
          <w:pgSz w:w="12240" w:h="15840"/>
          <w:pgMar w:top="520" w:bottom="280" w:left="500" w:right="600"/>
        </w:sectPr>
      </w:pPr>
    </w:p>
    <w:p>
      <w:pPr>
        <w:pStyle w:val="Heading1"/>
        <w:spacing w:before="52"/>
        <w:ind w:left="4015" w:right="3717"/>
        <w:jc w:val="center"/>
      </w:pPr>
      <w:r>
        <w:rPr/>
        <w:t>2017 High School Graduates</w:t>
      </w:r>
    </w:p>
    <w:p>
      <w:pPr>
        <w:pStyle w:val="BodyText"/>
        <w:spacing w:line="345" w:lineRule="auto" w:before="115"/>
        <w:ind w:left="100" w:right="2021"/>
      </w:pPr>
      <w:r>
        <w:rPr>
          <w:i/>
        </w:rPr>
        <w:t>Emma Dahill, </w:t>
      </w:r>
      <w:r>
        <w:rPr/>
        <w:t>New Canaan High School, attending Vanderbilt University, Nashville, TN </w:t>
      </w:r>
      <w:r>
        <w:rPr>
          <w:i/>
        </w:rPr>
        <w:t>Jack Dahill, </w:t>
      </w:r>
      <w:r>
        <w:rPr/>
        <w:t>New Canaan High School, attending New York University, New York, NY </w:t>
      </w:r>
      <w:r>
        <w:rPr>
          <w:i/>
        </w:rPr>
        <w:t>Katie Ferguson, </w:t>
      </w:r>
      <w:r>
        <w:rPr/>
        <w:t>New Canaan High School, attending Lehigh University, Lehigh, PA </w:t>
      </w:r>
      <w:r>
        <w:rPr>
          <w:i/>
        </w:rPr>
        <w:t>Tyler Hill, </w:t>
      </w:r>
      <w:r>
        <w:rPr/>
        <w:t>New Canaan High School, attending Northeastern University, Boston, MA </w:t>
      </w:r>
      <w:r>
        <w:rPr>
          <w:i/>
        </w:rPr>
        <w:t>Abigail Ker, </w:t>
      </w:r>
      <w:r>
        <w:rPr/>
        <w:t>New Canaan High School, attending University of St. Andrews in Scotland</w:t>
      </w:r>
    </w:p>
    <w:p>
      <w:pPr>
        <w:pStyle w:val="BodyText"/>
        <w:spacing w:before="3"/>
        <w:ind w:left="100"/>
        <w:jc w:val="both"/>
      </w:pPr>
      <w:r>
        <w:rPr>
          <w:i/>
        </w:rPr>
        <w:t>Evan Levinsky, </w:t>
      </w:r>
      <w:r>
        <w:rPr/>
        <w:t>New Canaan High School, attending Purdue University, West Lafayette, IN</w:t>
      </w:r>
    </w:p>
    <w:p>
      <w:pPr>
        <w:spacing w:before="120"/>
        <w:ind w:left="100" w:right="0" w:firstLine="0"/>
        <w:jc w:val="both"/>
        <w:rPr>
          <w:sz w:val="24"/>
        </w:rPr>
      </w:pPr>
      <w:r>
        <w:rPr>
          <w:i/>
          <w:sz w:val="24"/>
        </w:rPr>
        <w:t>Luke Martocchio, </w:t>
      </w:r>
      <w:r>
        <w:rPr>
          <w:sz w:val="24"/>
        </w:rPr>
        <w:t>St. Luke’s School, attending Harvard College, Boston, MA</w:t>
      </w:r>
    </w:p>
    <w:p>
      <w:pPr>
        <w:spacing w:before="120"/>
        <w:ind w:left="100" w:right="0" w:firstLine="0"/>
        <w:jc w:val="both"/>
        <w:rPr>
          <w:sz w:val="24"/>
        </w:rPr>
      </w:pPr>
      <w:r>
        <w:rPr>
          <w:i/>
          <w:sz w:val="24"/>
        </w:rPr>
        <w:t>Kelly McClymonds, </w:t>
      </w:r>
      <w:r>
        <w:rPr>
          <w:sz w:val="24"/>
        </w:rPr>
        <w:t>New Canaan High School, attending Colgate University, Hamilton, NY</w:t>
      </w:r>
    </w:p>
    <w:p>
      <w:pPr>
        <w:pStyle w:val="BodyText"/>
        <w:spacing w:before="120"/>
        <w:ind w:left="100"/>
        <w:jc w:val="both"/>
      </w:pPr>
      <w:r>
        <w:rPr>
          <w:i/>
        </w:rPr>
        <w:t>Alex Mella, </w:t>
      </w:r>
      <w:r>
        <w:rPr/>
        <w:t>Shattuck-St. Mary’s Boarding School, Faribault, MN, attending Northeastern Univ., Boston, MA</w:t>
      </w:r>
    </w:p>
    <w:p>
      <w:pPr>
        <w:pStyle w:val="BodyText"/>
        <w:spacing w:before="120"/>
        <w:ind w:left="100"/>
        <w:jc w:val="both"/>
      </w:pPr>
      <w:r>
        <w:rPr>
          <w:i/>
        </w:rPr>
        <w:t>Ryan Mennitt, </w:t>
      </w:r>
      <w:r>
        <w:rPr/>
        <w:t>New Canaan High School, attending Rhodes College, Memphis, TN</w:t>
      </w:r>
    </w:p>
    <w:p>
      <w:pPr>
        <w:pStyle w:val="BodyText"/>
        <w:spacing w:before="120"/>
        <w:ind w:left="100"/>
        <w:jc w:val="both"/>
      </w:pPr>
      <w:r>
        <w:rPr>
          <w:i/>
        </w:rPr>
        <w:t>Will Santora, </w:t>
      </w:r>
      <w:r>
        <w:rPr/>
        <w:t>New Canaan High School, attending Bard College, Annandale-on-Hudson, New York</w:t>
      </w:r>
    </w:p>
    <w:p>
      <w:pPr>
        <w:pStyle w:val="BodyText"/>
        <w:spacing w:line="343" w:lineRule="auto" w:before="120"/>
        <w:ind w:left="100" w:right="1931"/>
        <w:jc w:val="both"/>
      </w:pPr>
      <w:r>
        <w:rPr>
          <w:i/>
        </w:rPr>
        <w:t>Henry Spangler, </w:t>
      </w:r>
      <w:r>
        <w:rPr/>
        <w:t>New Canaan High School, attending Providence College, Providence, RI </w:t>
      </w:r>
      <w:r>
        <w:rPr>
          <w:i/>
        </w:rPr>
        <w:t>Wyatt Spangler, </w:t>
      </w:r>
      <w:r>
        <w:rPr/>
        <w:t>New Canaan High School, attending Providence College, Providence, RI </w:t>
      </w:r>
      <w:r>
        <w:rPr>
          <w:i/>
        </w:rPr>
        <w:t>Sam Stoner, </w:t>
      </w:r>
      <w:r>
        <w:rPr/>
        <w:t>New Canaan High School, attending Bates College, Lewiston, ME</w:t>
      </w:r>
    </w:p>
    <w:p>
      <w:pPr>
        <w:pStyle w:val="BodyText"/>
        <w:spacing w:before="5"/>
        <w:ind w:left="100"/>
        <w:jc w:val="both"/>
      </w:pPr>
      <w:r>
        <w:rPr>
          <w:i/>
        </w:rPr>
        <w:t>Will Stoner, </w:t>
      </w:r>
      <w:r>
        <w:rPr/>
        <w:t>New Canaan High School, attending American University, Washington, DC</w:t>
      </w:r>
    </w:p>
    <w:p>
      <w:pPr>
        <w:spacing w:before="120"/>
        <w:ind w:left="100" w:right="0" w:firstLine="0"/>
        <w:jc w:val="both"/>
        <w:rPr>
          <w:sz w:val="24"/>
        </w:rPr>
      </w:pPr>
      <w:r>
        <w:rPr>
          <w:i/>
          <w:sz w:val="24"/>
        </w:rPr>
        <w:t>Sarah Van de Graaf, </w:t>
      </w:r>
      <w:r>
        <w:rPr>
          <w:sz w:val="24"/>
        </w:rPr>
        <w:t>New Canaan High School, attending University of Vermont, Burlington, VT</w:t>
      </w:r>
    </w:p>
    <w:p>
      <w:pPr>
        <w:pStyle w:val="BodyText"/>
        <w:spacing w:before="9"/>
        <w:rPr>
          <w:sz w:val="34"/>
        </w:rPr>
      </w:pPr>
    </w:p>
    <w:p>
      <w:pPr>
        <w:pStyle w:val="Heading1"/>
        <w:spacing w:before="1"/>
        <w:ind w:left="100" w:right="0"/>
        <w:jc w:val="both"/>
      </w:pPr>
      <w:r>
        <w:rPr/>
        <w:t>2017 College/University Graduates</w:t>
      </w:r>
    </w:p>
    <w:p>
      <w:pPr>
        <w:spacing w:before="115"/>
        <w:ind w:left="100" w:right="0" w:firstLine="0"/>
        <w:jc w:val="both"/>
        <w:rPr>
          <w:sz w:val="24"/>
        </w:rPr>
      </w:pPr>
      <w:r>
        <w:rPr>
          <w:i/>
          <w:sz w:val="24"/>
        </w:rPr>
        <w:t>Cameron Allsteadt, </w:t>
      </w:r>
      <w:r>
        <w:rPr>
          <w:sz w:val="24"/>
        </w:rPr>
        <w:t>Elon University, Elon, NC (BA in Strategic Communications)</w:t>
      </w:r>
    </w:p>
    <w:p>
      <w:pPr>
        <w:spacing w:before="120"/>
        <w:ind w:left="100" w:right="0" w:firstLine="0"/>
        <w:jc w:val="both"/>
        <w:rPr>
          <w:sz w:val="24"/>
        </w:rPr>
      </w:pPr>
      <w:r>
        <w:rPr>
          <w:i/>
          <w:sz w:val="24"/>
        </w:rPr>
        <w:t>Adrienne Bober, </w:t>
      </w:r>
      <w:r>
        <w:rPr>
          <w:sz w:val="24"/>
        </w:rPr>
        <w:t>Rhodes College, Memphis, TN</w:t>
      </w:r>
    </w:p>
    <w:p>
      <w:pPr>
        <w:spacing w:before="120"/>
        <w:ind w:left="100" w:right="0" w:firstLine="0"/>
        <w:jc w:val="both"/>
        <w:rPr>
          <w:sz w:val="24"/>
        </w:rPr>
      </w:pPr>
      <w:r>
        <w:rPr>
          <w:i/>
          <w:sz w:val="24"/>
        </w:rPr>
        <w:t>Allie Ferguson, </w:t>
      </w:r>
      <w:r>
        <w:rPr>
          <w:sz w:val="24"/>
        </w:rPr>
        <w:t>Bard College, Annandale-on-Hudson, New York</w:t>
      </w:r>
    </w:p>
    <w:p>
      <w:pPr>
        <w:spacing w:before="120"/>
        <w:ind w:left="100" w:right="0" w:firstLine="0"/>
        <w:jc w:val="both"/>
        <w:rPr>
          <w:sz w:val="24"/>
        </w:rPr>
      </w:pPr>
      <w:r>
        <w:rPr>
          <w:i/>
          <w:sz w:val="24"/>
        </w:rPr>
        <w:t>Carson Gurley, </w:t>
      </w:r>
      <w:r>
        <w:rPr>
          <w:sz w:val="24"/>
        </w:rPr>
        <w:t>Franklin &amp; Marshall College, Lancaster, PA</w:t>
      </w:r>
    </w:p>
    <w:p>
      <w:pPr>
        <w:pStyle w:val="BodyText"/>
        <w:spacing w:before="120"/>
        <w:ind w:left="100"/>
        <w:jc w:val="both"/>
      </w:pPr>
      <w:r>
        <w:rPr>
          <w:i/>
        </w:rPr>
        <w:t>Nora Hanna, </w:t>
      </w:r>
      <w:r>
        <w:rPr/>
        <w:t>Eastern Connecticut State University, Windham, Connecticut</w:t>
      </w:r>
    </w:p>
    <w:p>
      <w:pPr>
        <w:spacing w:before="120"/>
        <w:ind w:left="100" w:right="0" w:firstLine="0"/>
        <w:jc w:val="both"/>
        <w:rPr>
          <w:sz w:val="24"/>
        </w:rPr>
      </w:pPr>
      <w:r>
        <w:rPr>
          <w:i/>
          <w:sz w:val="24"/>
        </w:rPr>
        <w:t>Elisabeth Kay, </w:t>
      </w:r>
      <w:r>
        <w:rPr>
          <w:sz w:val="24"/>
        </w:rPr>
        <w:t>University of Vermont, Burlington, VT</w:t>
      </w:r>
    </w:p>
    <w:p>
      <w:pPr>
        <w:spacing w:before="120"/>
        <w:ind w:left="100" w:right="0" w:firstLine="0"/>
        <w:jc w:val="both"/>
        <w:rPr>
          <w:sz w:val="24"/>
        </w:rPr>
      </w:pPr>
      <w:r>
        <w:rPr>
          <w:i/>
          <w:sz w:val="24"/>
        </w:rPr>
        <w:t>Madeleine Ker, </w:t>
      </w:r>
      <w:r>
        <w:rPr>
          <w:sz w:val="24"/>
        </w:rPr>
        <w:t>Elon University, Elon, NC</w:t>
      </w:r>
    </w:p>
    <w:p>
      <w:pPr>
        <w:spacing w:line="345" w:lineRule="auto" w:before="120"/>
        <w:ind w:left="100" w:right="5094" w:firstLine="0"/>
        <w:jc w:val="both"/>
        <w:rPr>
          <w:sz w:val="24"/>
        </w:rPr>
      </w:pPr>
      <w:r>
        <w:rPr>
          <w:i/>
          <w:sz w:val="24"/>
        </w:rPr>
        <w:t>Kevin McEneaney, </w:t>
      </w:r>
      <w:r>
        <w:rPr>
          <w:sz w:val="24"/>
        </w:rPr>
        <w:t>Cornell University, Ithaca, New York </w:t>
      </w:r>
      <w:r>
        <w:rPr>
          <w:i/>
          <w:sz w:val="24"/>
        </w:rPr>
        <w:t>Kyle McEneaney, </w:t>
      </w:r>
      <w:r>
        <w:rPr>
          <w:sz w:val="24"/>
        </w:rPr>
        <w:t>Providence University, Providence, RI </w:t>
      </w:r>
      <w:r>
        <w:rPr>
          <w:i/>
          <w:sz w:val="24"/>
        </w:rPr>
        <w:t>Meghan McClymonds, </w:t>
      </w:r>
      <w:r>
        <w:rPr>
          <w:sz w:val="24"/>
        </w:rPr>
        <w:t>Fairfield University, Fairfield, CT </w:t>
      </w:r>
      <w:r>
        <w:rPr>
          <w:i/>
          <w:sz w:val="24"/>
        </w:rPr>
        <w:t>Patrick Quinn</w:t>
      </w:r>
      <w:r>
        <w:rPr>
          <w:sz w:val="24"/>
        </w:rPr>
        <w:t>, University of Chicago, Chicago, IL (BA) </w:t>
      </w:r>
      <w:r>
        <w:rPr>
          <w:i/>
          <w:sz w:val="24"/>
        </w:rPr>
        <w:t>Tyler Sands, </w:t>
      </w:r>
      <w:r>
        <w:rPr>
          <w:sz w:val="24"/>
        </w:rPr>
        <w:t>St. Lawrence University, Canton, NY</w:t>
      </w:r>
    </w:p>
    <w:p>
      <w:pPr>
        <w:spacing w:after="0" w:line="345" w:lineRule="auto"/>
        <w:jc w:val="both"/>
        <w:rPr>
          <w:sz w:val="24"/>
        </w:rPr>
        <w:sectPr>
          <w:pgSz w:w="12240" w:h="15840"/>
          <w:pgMar w:top="520" w:bottom="280" w:left="620" w:right="92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18"/>
        </w:rPr>
      </w:pPr>
    </w:p>
    <w:p>
      <w:pPr>
        <w:spacing w:before="0"/>
        <w:ind w:left="100" w:right="-16" w:firstLine="0"/>
        <w:jc w:val="left"/>
        <w:rPr>
          <w:b/>
          <w:sz w:val="22"/>
        </w:rPr>
      </w:pPr>
      <w:r>
        <w:rPr>
          <w:b/>
          <w:sz w:val="22"/>
        </w:rPr>
        <w:t>S</w:t>
      </w:r>
      <w:r>
        <w:rPr>
          <w:b/>
          <w:sz w:val="18"/>
        </w:rPr>
        <w:t>UN</w:t>
      </w:r>
      <w:r>
        <w:rPr>
          <w:b/>
          <w:sz w:val="22"/>
        </w:rPr>
        <w:t>. June 18</w:t>
      </w:r>
    </w:p>
    <w:p>
      <w:pPr>
        <w:spacing w:before="1"/>
        <w:ind w:left="100" w:right="-16" w:firstLine="0"/>
        <w:jc w:val="left"/>
        <w:rPr>
          <w:b/>
          <w:sz w:val="22"/>
        </w:rPr>
      </w:pPr>
      <w:r>
        <w:rPr>
          <w:b/>
          <w:sz w:val="22"/>
        </w:rPr>
        <w:t>10:00 AM  Worship</w:t>
      </w:r>
    </w:p>
    <w:p>
      <w:pPr>
        <w:spacing w:before="46"/>
        <w:ind w:left="80" w:right="1768" w:firstLine="0"/>
        <w:jc w:val="center"/>
        <w:rPr>
          <w:b/>
          <w:sz w:val="22"/>
        </w:rPr>
      </w:pPr>
      <w:r>
        <w:rPr/>
        <w:br w:type="column"/>
      </w:r>
      <w:r>
        <w:rPr>
          <w:b/>
          <w:sz w:val="22"/>
        </w:rPr>
        <w:t>THIS WEEK AT FIRST PRESBYTERIAN CHURCH</w:t>
      </w:r>
    </w:p>
    <w:p>
      <w:pPr>
        <w:spacing w:before="6"/>
        <w:ind w:left="99" w:right="1768" w:firstLine="0"/>
        <w:jc w:val="center"/>
        <w:rPr>
          <w:sz w:val="22"/>
        </w:rPr>
      </w:pPr>
      <w:r>
        <w:rPr>
          <w:sz w:val="22"/>
        </w:rPr>
        <w:t>Church Office Hours: Monday-Friday 8:30 AM to 4:30 PM 178 Oenoke Ridge, New Canaan, CT 06840</w:t>
      </w:r>
    </w:p>
    <w:p>
      <w:pPr>
        <w:pStyle w:val="BodyText"/>
        <w:ind w:left="99" w:right="1768"/>
        <w:jc w:val="center"/>
      </w:pPr>
      <w:r>
        <w:rPr/>
        <w:t>Tel: 203 966-0002 // website</w:t>
      </w:r>
      <w:hyperlink r:id="rId10">
        <w:r>
          <w:rPr/>
          <w:t>:www.fpcnc.o</w:t>
        </w:r>
      </w:hyperlink>
      <w:r>
        <w:rPr/>
        <w:t>r</w:t>
      </w:r>
      <w:hyperlink r:id="rId10">
        <w:r>
          <w:rPr/>
          <w:t>g</w:t>
        </w:r>
      </w:hyperlink>
    </w:p>
    <w:p>
      <w:pPr>
        <w:spacing w:after="0"/>
        <w:jc w:val="center"/>
        <w:sectPr>
          <w:pgSz w:w="12240" w:h="15840"/>
          <w:pgMar w:top="540" w:bottom="280" w:left="620" w:right="1720"/>
          <w:cols w:num="2" w:equalWidth="0">
            <w:col w:w="1968" w:space="805"/>
            <w:col w:w="7127"/>
          </w:cols>
        </w:sectPr>
      </w:pPr>
    </w:p>
    <w:p>
      <w:pPr>
        <w:spacing w:line="252" w:lineRule="exact" w:before="0"/>
        <w:ind w:left="1146" w:right="4984" w:firstLine="0"/>
        <w:jc w:val="left"/>
        <w:rPr>
          <w:b/>
          <w:sz w:val="22"/>
        </w:rPr>
      </w:pPr>
      <w:r>
        <w:rPr>
          <w:b/>
          <w:sz w:val="22"/>
        </w:rPr>
        <w:t>Sacrament of Baptism</w:t>
      </w:r>
    </w:p>
    <w:p>
      <w:pPr>
        <w:spacing w:line="250" w:lineRule="exact" w:before="1"/>
        <w:ind w:left="1146" w:right="4984" w:firstLine="0"/>
        <w:jc w:val="left"/>
        <w:rPr>
          <w:b/>
          <w:sz w:val="22"/>
        </w:rPr>
      </w:pPr>
      <w:r>
        <w:rPr>
          <w:b/>
          <w:sz w:val="22"/>
        </w:rPr>
        <w:t>Rev. Paul E. Gilmore preaching</w:t>
      </w:r>
    </w:p>
    <w:p>
      <w:pPr>
        <w:spacing w:line="252" w:lineRule="exact" w:before="1"/>
        <w:ind w:left="100" w:right="7051" w:firstLine="0"/>
        <w:jc w:val="left"/>
        <w:rPr>
          <w:sz w:val="22"/>
        </w:rPr>
      </w:pPr>
      <w:r>
        <w:rPr>
          <w:sz w:val="22"/>
        </w:rPr>
        <w:t>10:15 AM Sunday’s Cool 11:15 AM  Coffee Hour</w:t>
      </w:r>
    </w:p>
    <w:p>
      <w:pPr>
        <w:pStyle w:val="BodyText"/>
        <w:spacing w:before="2"/>
        <w:rPr>
          <w:sz w:val="22"/>
        </w:rPr>
      </w:pPr>
    </w:p>
    <w:p>
      <w:pPr>
        <w:spacing w:line="251" w:lineRule="exact" w:before="0"/>
        <w:ind w:left="100" w:right="4984" w:firstLine="0"/>
        <w:jc w:val="left"/>
        <w:rPr>
          <w:b/>
          <w:sz w:val="22"/>
        </w:rPr>
      </w:pPr>
      <w:r>
        <w:rPr>
          <w:b/>
          <w:sz w:val="22"/>
        </w:rPr>
        <w:t>M</w:t>
      </w:r>
      <w:r>
        <w:rPr>
          <w:b/>
          <w:sz w:val="18"/>
        </w:rPr>
        <w:t>ON</w:t>
      </w:r>
      <w:r>
        <w:rPr>
          <w:b/>
          <w:sz w:val="22"/>
        </w:rPr>
        <w:t>. June 19</w:t>
      </w:r>
    </w:p>
    <w:p>
      <w:pPr>
        <w:spacing w:line="251" w:lineRule="exact" w:before="0"/>
        <w:ind w:left="210" w:right="4984" w:firstLine="0"/>
        <w:jc w:val="left"/>
        <w:rPr>
          <w:sz w:val="22"/>
        </w:rPr>
      </w:pPr>
      <w:r>
        <w:rPr>
          <w:sz w:val="22"/>
        </w:rPr>
        <w:t>2:00  PM   Meditation Group</w:t>
      </w:r>
    </w:p>
    <w:p>
      <w:pPr>
        <w:pStyle w:val="BodyText"/>
        <w:spacing w:before="2"/>
        <w:rPr>
          <w:sz w:val="22"/>
        </w:rPr>
      </w:pPr>
    </w:p>
    <w:p>
      <w:pPr>
        <w:spacing w:line="251" w:lineRule="exact" w:before="1"/>
        <w:ind w:left="100" w:right="4984" w:firstLine="0"/>
        <w:jc w:val="left"/>
        <w:rPr>
          <w:b/>
          <w:sz w:val="22"/>
        </w:rPr>
      </w:pPr>
      <w:r>
        <w:rPr>
          <w:b/>
          <w:sz w:val="22"/>
        </w:rPr>
        <w:t>T</w:t>
      </w:r>
      <w:r>
        <w:rPr>
          <w:b/>
          <w:sz w:val="18"/>
        </w:rPr>
        <w:t>UE</w:t>
      </w:r>
      <w:r>
        <w:rPr>
          <w:b/>
          <w:sz w:val="22"/>
        </w:rPr>
        <w:t>. June 20</w:t>
      </w:r>
    </w:p>
    <w:p>
      <w:pPr>
        <w:spacing w:before="0"/>
        <w:ind w:left="210" w:right="7051" w:firstLine="0"/>
        <w:jc w:val="left"/>
        <w:rPr>
          <w:sz w:val="22"/>
        </w:rPr>
      </w:pPr>
      <w:r>
        <w:rPr>
          <w:sz w:val="22"/>
        </w:rPr>
        <w:t>9:30 AM Leadership Team 8:00 PM   Men’s AA</w:t>
      </w:r>
    </w:p>
    <w:p>
      <w:pPr>
        <w:pStyle w:val="BodyText"/>
        <w:spacing w:before="5"/>
        <w:rPr>
          <w:sz w:val="22"/>
        </w:rPr>
      </w:pPr>
    </w:p>
    <w:p>
      <w:pPr>
        <w:spacing w:line="250" w:lineRule="exact" w:before="0"/>
        <w:ind w:left="100" w:right="4984" w:firstLine="0"/>
        <w:jc w:val="left"/>
        <w:rPr>
          <w:b/>
          <w:sz w:val="22"/>
        </w:rPr>
      </w:pPr>
      <w:r>
        <w:rPr>
          <w:b/>
          <w:sz w:val="22"/>
        </w:rPr>
        <w:t>W</w:t>
      </w:r>
      <w:r>
        <w:rPr>
          <w:b/>
          <w:sz w:val="18"/>
        </w:rPr>
        <w:t>ED</w:t>
      </w:r>
      <w:r>
        <w:rPr>
          <w:b/>
          <w:sz w:val="22"/>
        </w:rPr>
        <w:t>. June 21</w:t>
      </w:r>
    </w:p>
    <w:p>
      <w:pPr>
        <w:spacing w:line="250" w:lineRule="exact" w:before="0"/>
        <w:ind w:left="100" w:right="4984" w:firstLine="0"/>
        <w:jc w:val="left"/>
        <w:rPr>
          <w:sz w:val="22"/>
        </w:rPr>
      </w:pPr>
      <w:r>
        <w:rPr>
          <w:sz w:val="22"/>
        </w:rPr>
        <w:t>10:00 AM  Dorcas Sewing Group</w:t>
      </w:r>
    </w:p>
    <w:p>
      <w:pPr>
        <w:pStyle w:val="BodyText"/>
        <w:rPr>
          <w:sz w:val="22"/>
        </w:rPr>
      </w:pPr>
    </w:p>
    <w:p>
      <w:pPr>
        <w:spacing w:before="0"/>
        <w:ind w:left="100" w:right="4984" w:firstLine="0"/>
        <w:jc w:val="left"/>
        <w:rPr>
          <w:b/>
          <w:sz w:val="22"/>
        </w:rPr>
      </w:pPr>
      <w:r>
        <w:rPr>
          <w:sz w:val="22"/>
        </w:rPr>
        <w:t>S</w:t>
      </w:r>
      <w:r>
        <w:rPr>
          <w:b/>
          <w:sz w:val="18"/>
        </w:rPr>
        <w:t>AT</w:t>
      </w:r>
      <w:r>
        <w:rPr>
          <w:b/>
          <w:sz w:val="22"/>
        </w:rPr>
        <w:t>. June 24</w:t>
      </w:r>
    </w:p>
    <w:p>
      <w:pPr>
        <w:spacing w:before="1"/>
        <w:ind w:left="100" w:right="6300" w:firstLine="110"/>
        <w:jc w:val="left"/>
        <w:rPr>
          <w:sz w:val="22"/>
        </w:rPr>
      </w:pPr>
      <w:r>
        <w:rPr>
          <w:sz w:val="22"/>
        </w:rPr>
        <w:t>9:15 AM AA (closed discussion) 10:30 AM  AA (open discussion)</w:t>
      </w:r>
    </w:p>
    <w:p>
      <w:pPr>
        <w:pStyle w:val="BodyText"/>
        <w:spacing w:before="5"/>
        <w:rPr>
          <w:sz w:val="22"/>
        </w:rPr>
      </w:pPr>
    </w:p>
    <w:p>
      <w:pPr>
        <w:spacing w:line="252" w:lineRule="exact" w:before="0"/>
        <w:ind w:left="100" w:right="4984" w:firstLine="0"/>
        <w:jc w:val="left"/>
        <w:rPr>
          <w:b/>
          <w:sz w:val="22"/>
        </w:rPr>
      </w:pPr>
      <w:r>
        <w:rPr>
          <w:b/>
          <w:sz w:val="22"/>
        </w:rPr>
        <w:t>S</w:t>
      </w:r>
      <w:r>
        <w:rPr>
          <w:b/>
          <w:sz w:val="18"/>
        </w:rPr>
        <w:t>UN</w:t>
      </w:r>
      <w:r>
        <w:rPr>
          <w:b/>
          <w:sz w:val="22"/>
        </w:rPr>
        <w:t>. June 25</w:t>
      </w:r>
    </w:p>
    <w:p>
      <w:pPr>
        <w:spacing w:line="252" w:lineRule="exact" w:before="0"/>
        <w:ind w:left="100" w:right="4984" w:firstLine="0"/>
        <w:jc w:val="left"/>
        <w:rPr>
          <w:b/>
          <w:sz w:val="22"/>
        </w:rPr>
      </w:pPr>
      <w:r>
        <w:rPr>
          <w:b/>
          <w:sz w:val="22"/>
        </w:rPr>
        <w:t>10:00 AM Worship</w:t>
      </w:r>
    </w:p>
    <w:p>
      <w:pPr>
        <w:spacing w:before="1"/>
        <w:ind w:left="1094" w:right="4984" w:firstLine="0"/>
        <w:jc w:val="left"/>
        <w:rPr>
          <w:b/>
          <w:sz w:val="22"/>
        </w:rPr>
      </w:pPr>
      <w:r>
        <w:rPr>
          <w:b/>
          <w:sz w:val="22"/>
        </w:rPr>
        <w:t>Rev. Paul E. Gilmore preaching Commissioning the Youth Mission Trips</w:t>
      </w:r>
    </w:p>
    <w:p>
      <w:pPr>
        <w:spacing w:line="242" w:lineRule="auto" w:before="0"/>
        <w:ind w:left="100" w:right="4984" w:firstLine="0"/>
        <w:jc w:val="left"/>
        <w:rPr>
          <w:sz w:val="22"/>
        </w:rPr>
      </w:pPr>
      <w:r>
        <w:rPr>
          <w:sz w:val="22"/>
        </w:rPr>
        <w:t>10:15 AM Summer Children’s Activities program 11:15 AM  Continental Breakfast and Fellowship</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4"/>
        </w:rPr>
      </w:pPr>
      <w:r>
        <w:rPr/>
        <w:drawing>
          <wp:anchor distT="0" distB="0" distL="0" distR="0" allowOverlap="1" layoutInCell="1" locked="0" behindDoc="0" simplePos="0" relativeHeight="1072">
            <wp:simplePos x="0" y="0"/>
            <wp:positionH relativeFrom="page">
              <wp:posOffset>3041014</wp:posOffset>
            </wp:positionH>
            <wp:positionV relativeFrom="paragraph">
              <wp:posOffset>128239</wp:posOffset>
            </wp:positionV>
            <wp:extent cx="1582314" cy="863250"/>
            <wp:effectExtent l="0" t="0" r="0" b="0"/>
            <wp:wrapTopAndBottom/>
            <wp:docPr id="7" name="image5.jpeg" descr=""/>
            <wp:cNvGraphicFramePr>
              <a:graphicFrameLocks noChangeAspect="1"/>
            </wp:cNvGraphicFramePr>
            <a:graphic>
              <a:graphicData uri="http://schemas.openxmlformats.org/drawingml/2006/picture">
                <pic:pic>
                  <pic:nvPicPr>
                    <pic:cNvPr id="8" name="image5.jpeg"/>
                    <pic:cNvPicPr/>
                  </pic:nvPicPr>
                  <pic:blipFill>
                    <a:blip r:embed="rId11" cstate="print"/>
                    <a:stretch>
                      <a:fillRect/>
                    </a:stretch>
                  </pic:blipFill>
                  <pic:spPr>
                    <a:xfrm>
                      <a:off x="0" y="0"/>
                      <a:ext cx="1582314" cy="863250"/>
                    </a:xfrm>
                    <a:prstGeom prst="rect">
                      <a:avLst/>
                    </a:prstGeom>
                  </pic:spPr>
                </pic:pic>
              </a:graphicData>
            </a:graphic>
          </wp:anchor>
        </w:drawing>
      </w:r>
    </w:p>
    <w:p>
      <w:pPr>
        <w:spacing w:after="0"/>
        <w:rPr>
          <w:sz w:val="14"/>
        </w:rPr>
        <w:sectPr>
          <w:type w:val="continuous"/>
          <w:pgSz w:w="12240" w:h="15840"/>
          <w:pgMar w:top="360" w:bottom="280" w:left="620" w:right="1720"/>
        </w:sectPr>
      </w:pPr>
    </w:p>
    <w:p>
      <w:pPr>
        <w:spacing w:line="274" w:lineRule="exact" w:before="52"/>
        <w:ind w:left="190" w:right="89" w:firstLine="0"/>
        <w:jc w:val="center"/>
        <w:rPr>
          <w:b/>
          <w:sz w:val="19"/>
        </w:rPr>
      </w:pPr>
      <w:r>
        <w:rPr>
          <w:b/>
          <w:sz w:val="24"/>
          <w:u w:val="thick"/>
        </w:rPr>
        <w:t>O</w:t>
      </w:r>
      <w:r>
        <w:rPr>
          <w:b/>
          <w:sz w:val="19"/>
          <w:u w:val="thick"/>
        </w:rPr>
        <w:t>UR </w:t>
      </w:r>
      <w:r>
        <w:rPr>
          <w:b/>
          <w:sz w:val="24"/>
          <w:u w:val="thick"/>
        </w:rPr>
        <w:t>M</w:t>
      </w:r>
      <w:r>
        <w:rPr>
          <w:b/>
          <w:sz w:val="19"/>
          <w:u w:val="thick"/>
        </w:rPr>
        <w:t>INISTERS</w:t>
      </w:r>
    </w:p>
    <w:p>
      <w:pPr>
        <w:pStyle w:val="BodyText"/>
        <w:spacing w:line="274" w:lineRule="exact"/>
        <w:ind w:left="190" w:right="89"/>
        <w:jc w:val="center"/>
      </w:pPr>
      <w:r>
        <w:rPr/>
        <w:t>The Entire Congregation</w:t>
      </w:r>
    </w:p>
    <w:p>
      <w:pPr>
        <w:spacing w:line="274" w:lineRule="exact" w:before="65"/>
        <w:ind w:left="188" w:right="89" w:firstLine="0"/>
        <w:jc w:val="center"/>
        <w:rPr>
          <w:b/>
          <w:sz w:val="19"/>
        </w:rPr>
      </w:pPr>
      <w:r>
        <w:rPr>
          <w:b/>
          <w:sz w:val="24"/>
          <w:u w:val="thick"/>
        </w:rPr>
        <w:t>O</w:t>
      </w:r>
      <w:r>
        <w:rPr>
          <w:b/>
          <w:sz w:val="19"/>
          <w:u w:val="thick"/>
        </w:rPr>
        <w:t>UR </w:t>
      </w:r>
      <w:r>
        <w:rPr>
          <w:b/>
          <w:sz w:val="24"/>
          <w:u w:val="thick"/>
        </w:rPr>
        <w:t>P</w:t>
      </w:r>
      <w:r>
        <w:rPr>
          <w:b/>
          <w:sz w:val="19"/>
          <w:u w:val="thick"/>
        </w:rPr>
        <w:t>ASTORS</w:t>
      </w:r>
    </w:p>
    <w:p>
      <w:pPr>
        <w:pStyle w:val="BodyText"/>
        <w:spacing w:line="274" w:lineRule="exact"/>
        <w:ind w:left="189" w:right="89"/>
        <w:jc w:val="center"/>
      </w:pPr>
      <w:r>
        <w:rPr/>
        <w:t>The Rev. Paul E. Gilmore, Pastor</w:t>
      </w:r>
    </w:p>
    <w:p>
      <w:pPr>
        <w:pStyle w:val="BodyText"/>
        <w:ind w:left="256" w:right="89"/>
        <w:jc w:val="center"/>
      </w:pPr>
      <w:r>
        <w:rPr/>
        <w:t>The Rev. Kathryn Kibbie Laird, Associate Pastor for Children, Youth and Families</w:t>
      </w:r>
    </w:p>
    <w:p>
      <w:pPr>
        <w:spacing w:line="274" w:lineRule="exact" w:before="125"/>
        <w:ind w:left="263" w:right="89" w:firstLine="0"/>
        <w:jc w:val="center"/>
        <w:rPr>
          <w:b/>
          <w:sz w:val="19"/>
        </w:rPr>
      </w:pPr>
      <w:r>
        <w:rPr>
          <w:b/>
          <w:sz w:val="24"/>
          <w:u w:val="thick"/>
        </w:rPr>
        <w:t>O</w:t>
      </w:r>
      <w:r>
        <w:rPr>
          <w:b/>
          <w:sz w:val="19"/>
          <w:u w:val="thick"/>
        </w:rPr>
        <w:t>UR </w:t>
      </w:r>
      <w:r>
        <w:rPr>
          <w:b/>
          <w:sz w:val="24"/>
          <w:u w:val="thick"/>
        </w:rPr>
        <w:t>S</w:t>
      </w:r>
      <w:r>
        <w:rPr>
          <w:b/>
          <w:sz w:val="19"/>
          <w:u w:val="thick"/>
        </w:rPr>
        <w:t>TAFF</w:t>
      </w:r>
    </w:p>
    <w:p>
      <w:pPr>
        <w:pStyle w:val="BodyText"/>
        <w:ind w:left="1462" w:right="1289" w:hanging="3"/>
        <w:jc w:val="center"/>
      </w:pPr>
      <w:r>
        <w:rPr/>
        <w:t>Victoria Shields, Director of Music / Sherry Tate, Cherub Choir director Michelle Olsen, Church Administrator / Tina St. Armand, Office Manager Erika Hagan, Administrative Assistant to Children and Youth Ministries</w:t>
      </w:r>
    </w:p>
    <w:p>
      <w:pPr>
        <w:pStyle w:val="BodyText"/>
        <w:ind w:left="254" w:right="89"/>
        <w:jc w:val="center"/>
      </w:pPr>
      <w:r>
        <w:rPr/>
        <w:t>Kuky and Andres Pereira, Operations/Security Managers / Edgar Torres, Day Sexton</w:t>
      </w:r>
    </w:p>
    <w:p>
      <w:pPr>
        <w:spacing w:line="274" w:lineRule="exact" w:before="125"/>
        <w:ind w:left="188" w:right="89" w:firstLine="0"/>
        <w:jc w:val="center"/>
        <w:rPr>
          <w:b/>
          <w:sz w:val="19"/>
        </w:rPr>
      </w:pPr>
      <w:r>
        <w:rPr>
          <w:b/>
          <w:sz w:val="24"/>
          <w:u w:val="thick"/>
        </w:rPr>
        <w:t>T</w:t>
      </w:r>
      <w:r>
        <w:rPr>
          <w:b/>
          <w:sz w:val="19"/>
          <w:u w:val="thick"/>
        </w:rPr>
        <w:t>HE </w:t>
      </w:r>
      <w:r>
        <w:rPr>
          <w:b/>
          <w:sz w:val="24"/>
          <w:u w:val="thick"/>
        </w:rPr>
        <w:t>S</w:t>
      </w:r>
      <w:r>
        <w:rPr>
          <w:b/>
          <w:sz w:val="19"/>
          <w:u w:val="thick"/>
        </w:rPr>
        <w:t>ESSION</w:t>
      </w:r>
    </w:p>
    <w:p>
      <w:pPr>
        <w:pStyle w:val="BodyText"/>
        <w:spacing w:line="274" w:lineRule="exact"/>
        <w:ind w:left="188" w:right="89"/>
        <w:jc w:val="center"/>
      </w:pPr>
      <w:r>
        <w:rPr/>
        <w:t>Our Pastors</w:t>
      </w:r>
    </w:p>
    <w:p>
      <w:pPr>
        <w:spacing w:before="0"/>
        <w:ind w:left="3597" w:right="0" w:firstLine="0"/>
        <w:jc w:val="both"/>
        <w:rPr>
          <w:i/>
          <w:sz w:val="24"/>
        </w:rPr>
      </w:pPr>
      <w:r>
        <w:rPr>
          <w:sz w:val="24"/>
        </w:rPr>
        <w:t>Scott Beyer, </w:t>
      </w:r>
      <w:r>
        <w:rPr>
          <w:i/>
          <w:sz w:val="24"/>
        </w:rPr>
        <w:t>Clerk of Session</w:t>
      </w:r>
    </w:p>
    <w:p>
      <w:pPr>
        <w:spacing w:before="120"/>
        <w:ind w:left="189" w:right="89" w:firstLine="0"/>
        <w:jc w:val="center"/>
        <w:rPr>
          <w:i/>
          <w:sz w:val="24"/>
        </w:rPr>
      </w:pPr>
      <w:r>
        <w:rPr>
          <w:sz w:val="24"/>
        </w:rPr>
        <w:t>George Benington, </w:t>
      </w:r>
      <w:r>
        <w:rPr>
          <w:i/>
          <w:sz w:val="24"/>
        </w:rPr>
        <w:t>Bell Tower Society</w:t>
      </w:r>
    </w:p>
    <w:p>
      <w:pPr>
        <w:spacing w:before="0"/>
        <w:ind w:left="3496" w:right="3392" w:firstLine="0"/>
        <w:jc w:val="center"/>
        <w:rPr>
          <w:i/>
          <w:sz w:val="24"/>
        </w:rPr>
      </w:pPr>
      <w:r>
        <w:rPr>
          <w:sz w:val="24"/>
        </w:rPr>
        <w:t>Sue Benko, </w:t>
      </w:r>
      <w:r>
        <w:rPr>
          <w:i/>
          <w:sz w:val="24"/>
        </w:rPr>
        <w:t>Communications </w:t>
      </w:r>
      <w:r>
        <w:rPr>
          <w:sz w:val="24"/>
        </w:rPr>
        <w:t>Katie Ferguson, </w:t>
      </w:r>
      <w:r>
        <w:rPr>
          <w:i/>
          <w:sz w:val="24"/>
        </w:rPr>
        <w:t>Co-Youth </w:t>
      </w:r>
      <w:r>
        <w:rPr>
          <w:sz w:val="24"/>
        </w:rPr>
        <w:t>Linda Ferguson, </w:t>
      </w:r>
      <w:r>
        <w:rPr>
          <w:i/>
          <w:sz w:val="24"/>
        </w:rPr>
        <w:t>Nominating</w:t>
      </w:r>
    </w:p>
    <w:p>
      <w:pPr>
        <w:spacing w:before="0"/>
        <w:ind w:left="187" w:right="89" w:firstLine="0"/>
        <w:jc w:val="center"/>
        <w:rPr>
          <w:i/>
          <w:sz w:val="24"/>
        </w:rPr>
      </w:pPr>
      <w:r>
        <w:rPr>
          <w:sz w:val="24"/>
        </w:rPr>
        <w:t>Peter Flournoy, </w:t>
      </w:r>
      <w:r>
        <w:rPr>
          <w:i/>
          <w:sz w:val="24"/>
        </w:rPr>
        <w:t>Worship, Music and Arts</w:t>
      </w:r>
    </w:p>
    <w:p>
      <w:pPr>
        <w:spacing w:before="0"/>
        <w:ind w:left="3618" w:right="3514" w:firstLine="64"/>
        <w:jc w:val="both"/>
        <w:rPr>
          <w:i/>
          <w:sz w:val="24"/>
        </w:rPr>
      </w:pPr>
      <w:r>
        <w:rPr>
          <w:sz w:val="24"/>
        </w:rPr>
        <w:t>Jennifer Gulden, </w:t>
      </w:r>
      <w:r>
        <w:rPr>
          <w:i/>
          <w:sz w:val="24"/>
        </w:rPr>
        <w:t>Personnel </w:t>
      </w:r>
      <w:r>
        <w:rPr>
          <w:sz w:val="24"/>
        </w:rPr>
        <w:t>John Lanaway, </w:t>
      </w:r>
      <w:r>
        <w:rPr>
          <w:i/>
          <w:sz w:val="24"/>
        </w:rPr>
        <w:t>Stewardship </w:t>
      </w:r>
      <w:r>
        <w:rPr>
          <w:sz w:val="24"/>
        </w:rPr>
        <w:t>Glenn Mierendorf, </w:t>
      </w:r>
      <w:r>
        <w:rPr>
          <w:i/>
          <w:sz w:val="24"/>
        </w:rPr>
        <w:t>Outreach</w:t>
      </w:r>
    </w:p>
    <w:p>
      <w:pPr>
        <w:spacing w:before="0"/>
        <w:ind w:left="190" w:right="89" w:firstLine="0"/>
        <w:jc w:val="center"/>
        <w:rPr>
          <w:i/>
          <w:sz w:val="24"/>
        </w:rPr>
      </w:pPr>
      <w:r>
        <w:rPr>
          <w:sz w:val="24"/>
        </w:rPr>
        <w:t>Dede McEvoy, </w:t>
      </w:r>
      <w:r>
        <w:rPr>
          <w:i/>
          <w:sz w:val="24"/>
        </w:rPr>
        <w:t>Strategy Planning</w:t>
      </w:r>
    </w:p>
    <w:p>
      <w:pPr>
        <w:spacing w:before="0"/>
        <w:ind w:left="192" w:right="89" w:firstLine="0"/>
        <w:jc w:val="center"/>
        <w:rPr>
          <w:i/>
          <w:sz w:val="24"/>
        </w:rPr>
      </w:pPr>
      <w:r>
        <w:rPr>
          <w:sz w:val="24"/>
        </w:rPr>
        <w:t>Andy Petitjean, </w:t>
      </w:r>
      <w:r>
        <w:rPr>
          <w:i/>
          <w:sz w:val="24"/>
        </w:rPr>
        <w:t>Finance</w:t>
      </w:r>
    </w:p>
    <w:p>
      <w:pPr>
        <w:spacing w:before="0"/>
        <w:ind w:left="188" w:right="89" w:firstLine="0"/>
        <w:jc w:val="center"/>
        <w:rPr>
          <w:i/>
          <w:sz w:val="24"/>
        </w:rPr>
      </w:pPr>
      <w:r>
        <w:rPr>
          <w:sz w:val="24"/>
        </w:rPr>
        <w:t>Lynn Quinn, </w:t>
      </w:r>
      <w:r>
        <w:rPr>
          <w:i/>
          <w:sz w:val="24"/>
        </w:rPr>
        <w:t>Adult Education</w:t>
      </w:r>
    </w:p>
    <w:p>
      <w:pPr>
        <w:spacing w:before="0"/>
        <w:ind w:left="184" w:right="89" w:firstLine="0"/>
        <w:jc w:val="center"/>
        <w:rPr>
          <w:i/>
          <w:sz w:val="24"/>
        </w:rPr>
      </w:pPr>
      <w:r>
        <w:rPr>
          <w:sz w:val="24"/>
        </w:rPr>
        <w:t>Julie Reeves, </w:t>
      </w:r>
      <w:r>
        <w:rPr>
          <w:i/>
          <w:sz w:val="24"/>
        </w:rPr>
        <w:t>Membership Involvement</w:t>
      </w:r>
    </w:p>
    <w:p>
      <w:pPr>
        <w:spacing w:before="0"/>
        <w:ind w:left="3189" w:right="3083" w:hanging="4"/>
        <w:jc w:val="center"/>
        <w:rPr>
          <w:i/>
          <w:sz w:val="24"/>
        </w:rPr>
      </w:pPr>
      <w:r>
        <w:rPr>
          <w:sz w:val="24"/>
        </w:rPr>
        <w:t>Jan Sulkowski, </w:t>
      </w:r>
      <w:r>
        <w:rPr>
          <w:i/>
          <w:sz w:val="24"/>
        </w:rPr>
        <w:t>Youth Ministries </w:t>
      </w:r>
      <w:r>
        <w:rPr>
          <w:sz w:val="24"/>
        </w:rPr>
        <w:t>Kevin Thomson, </w:t>
      </w:r>
      <w:r>
        <w:rPr>
          <w:i/>
          <w:sz w:val="24"/>
        </w:rPr>
        <w:t>Advisory Committee </w:t>
      </w:r>
      <w:r>
        <w:rPr>
          <w:sz w:val="24"/>
        </w:rPr>
        <w:t>Sarah Van de Graaf, </w:t>
      </w:r>
      <w:r>
        <w:rPr>
          <w:i/>
          <w:sz w:val="24"/>
        </w:rPr>
        <w:t>Co-Youth</w:t>
      </w:r>
    </w:p>
    <w:p>
      <w:pPr>
        <w:spacing w:before="0"/>
        <w:ind w:left="3066" w:right="2967" w:firstLine="6"/>
        <w:jc w:val="center"/>
        <w:rPr>
          <w:i/>
          <w:sz w:val="24"/>
        </w:rPr>
      </w:pPr>
      <w:r>
        <w:rPr>
          <w:sz w:val="24"/>
        </w:rPr>
        <w:t>Jenny Volanakis, </w:t>
      </w:r>
      <w:r>
        <w:rPr>
          <w:i/>
          <w:sz w:val="24"/>
        </w:rPr>
        <w:t>Children's Ministries </w:t>
      </w:r>
      <w:r>
        <w:rPr>
          <w:sz w:val="24"/>
        </w:rPr>
        <w:t>Stephan von Jena, </w:t>
      </w:r>
      <w:r>
        <w:rPr>
          <w:i/>
          <w:sz w:val="24"/>
        </w:rPr>
        <w:t>Buildings &amp; Grounds </w:t>
      </w:r>
      <w:r>
        <w:rPr>
          <w:sz w:val="24"/>
        </w:rPr>
        <w:t>Barbara Wentzel, </w:t>
      </w:r>
      <w:r>
        <w:rPr>
          <w:i/>
          <w:sz w:val="24"/>
        </w:rPr>
        <w:t>Congregational Life</w:t>
      </w:r>
    </w:p>
    <w:p>
      <w:pPr>
        <w:spacing w:line="272" w:lineRule="exact" w:before="127"/>
        <w:ind w:left="315" w:right="89" w:firstLine="0"/>
        <w:jc w:val="center"/>
        <w:rPr>
          <w:b/>
          <w:sz w:val="19"/>
        </w:rPr>
      </w:pPr>
      <w:r>
        <w:rPr>
          <w:b/>
          <w:sz w:val="24"/>
          <w:u w:val="thick"/>
        </w:rPr>
        <w:t>T</w:t>
      </w:r>
      <w:r>
        <w:rPr>
          <w:b/>
          <w:sz w:val="19"/>
          <w:u w:val="thick"/>
        </w:rPr>
        <w:t>HE </w:t>
      </w:r>
      <w:r>
        <w:rPr>
          <w:b/>
          <w:sz w:val="24"/>
          <w:u w:val="thick"/>
        </w:rPr>
        <w:t>D</w:t>
      </w:r>
      <w:r>
        <w:rPr>
          <w:b/>
          <w:sz w:val="19"/>
          <w:u w:val="thick"/>
        </w:rPr>
        <w:t>EACONS</w:t>
      </w:r>
    </w:p>
    <w:p>
      <w:pPr>
        <w:spacing w:line="272" w:lineRule="exact" w:before="0"/>
        <w:ind w:left="187" w:right="89" w:firstLine="0"/>
        <w:jc w:val="center"/>
        <w:rPr>
          <w:i/>
          <w:sz w:val="24"/>
        </w:rPr>
      </w:pPr>
      <w:r>
        <w:rPr>
          <w:sz w:val="24"/>
        </w:rPr>
        <w:t>John Servidea, </w:t>
      </w:r>
      <w:r>
        <w:rPr>
          <w:i/>
          <w:sz w:val="24"/>
        </w:rPr>
        <w:t>Moderator</w:t>
      </w:r>
    </w:p>
    <w:p>
      <w:pPr>
        <w:spacing w:before="120"/>
        <w:ind w:left="3496" w:right="3394" w:firstLine="0"/>
        <w:jc w:val="center"/>
        <w:rPr>
          <w:i/>
          <w:sz w:val="24"/>
        </w:rPr>
      </w:pPr>
      <w:r>
        <w:rPr>
          <w:sz w:val="24"/>
        </w:rPr>
        <w:t>Erica Bergmans, </w:t>
      </w:r>
      <w:r>
        <w:rPr>
          <w:i/>
          <w:sz w:val="24"/>
        </w:rPr>
        <w:t>Inspirica </w:t>
      </w:r>
      <w:r>
        <w:rPr>
          <w:sz w:val="24"/>
        </w:rPr>
        <w:t>Mary Jane Bolin, </w:t>
      </w:r>
      <w:r>
        <w:rPr>
          <w:i/>
          <w:sz w:val="24"/>
        </w:rPr>
        <w:t>Senior Lunch </w:t>
      </w:r>
      <w:r>
        <w:rPr>
          <w:sz w:val="24"/>
        </w:rPr>
        <w:t>Peg Bull, </w:t>
      </w:r>
      <w:r>
        <w:rPr>
          <w:i/>
          <w:sz w:val="24"/>
        </w:rPr>
        <w:t>Flock Program </w:t>
      </w:r>
      <w:r>
        <w:rPr>
          <w:sz w:val="24"/>
        </w:rPr>
        <w:t>Emma Dahill, </w:t>
      </w:r>
      <w:r>
        <w:rPr>
          <w:i/>
          <w:sz w:val="24"/>
        </w:rPr>
        <w:t>Co-Youth</w:t>
      </w:r>
    </w:p>
    <w:p>
      <w:pPr>
        <w:spacing w:before="0"/>
        <w:ind w:left="193" w:right="89" w:firstLine="0"/>
        <w:jc w:val="center"/>
        <w:rPr>
          <w:i/>
          <w:sz w:val="24"/>
        </w:rPr>
      </w:pPr>
      <w:r>
        <w:rPr>
          <w:sz w:val="24"/>
        </w:rPr>
        <w:t>Jack Dahill, </w:t>
      </w:r>
      <w:r>
        <w:rPr>
          <w:i/>
          <w:sz w:val="24"/>
        </w:rPr>
        <w:t>Co-Youth</w:t>
      </w:r>
    </w:p>
    <w:p>
      <w:pPr>
        <w:spacing w:before="0"/>
        <w:ind w:left="188" w:right="89" w:firstLine="0"/>
        <w:jc w:val="center"/>
        <w:rPr>
          <w:i/>
          <w:sz w:val="24"/>
        </w:rPr>
      </w:pPr>
      <w:r>
        <w:rPr>
          <w:sz w:val="24"/>
        </w:rPr>
        <w:t>Cindy Hagopian, </w:t>
      </w:r>
      <w:r>
        <w:rPr>
          <w:i/>
          <w:sz w:val="24"/>
        </w:rPr>
        <w:t>Inspirica</w:t>
      </w:r>
    </w:p>
    <w:p>
      <w:pPr>
        <w:spacing w:before="0"/>
        <w:ind w:left="188" w:right="89" w:firstLine="0"/>
        <w:jc w:val="center"/>
        <w:rPr>
          <w:i/>
          <w:sz w:val="24"/>
        </w:rPr>
      </w:pPr>
      <w:r>
        <w:rPr>
          <w:sz w:val="24"/>
        </w:rPr>
        <w:t>Karen Hanson, </w:t>
      </w:r>
      <w:r>
        <w:rPr>
          <w:i/>
          <w:sz w:val="24"/>
        </w:rPr>
        <w:t>Memorial Services and Receptions</w:t>
      </w:r>
    </w:p>
    <w:p>
      <w:pPr>
        <w:spacing w:before="0"/>
        <w:ind w:left="3383" w:right="3280" w:firstLine="0"/>
        <w:jc w:val="center"/>
        <w:rPr>
          <w:i/>
          <w:sz w:val="24"/>
        </w:rPr>
      </w:pPr>
      <w:r>
        <w:rPr>
          <w:sz w:val="24"/>
        </w:rPr>
        <w:t>Beth Hersam, </w:t>
      </w:r>
      <w:r>
        <w:rPr>
          <w:i/>
          <w:sz w:val="24"/>
        </w:rPr>
        <w:t>Flowers and Cards </w:t>
      </w:r>
      <w:r>
        <w:rPr>
          <w:sz w:val="24"/>
        </w:rPr>
        <w:t>Chris Kniffin, </w:t>
      </w:r>
      <w:r>
        <w:rPr>
          <w:i/>
          <w:sz w:val="24"/>
        </w:rPr>
        <w:t>Member-At-Large </w:t>
      </w:r>
      <w:r>
        <w:rPr>
          <w:sz w:val="24"/>
        </w:rPr>
        <w:t>Linda Martin, </w:t>
      </w:r>
      <w:r>
        <w:rPr>
          <w:i/>
          <w:sz w:val="24"/>
        </w:rPr>
        <w:t>Baptisms</w:t>
      </w:r>
    </w:p>
    <w:p>
      <w:pPr>
        <w:spacing w:before="0"/>
        <w:ind w:left="3196" w:right="3094" w:firstLine="1"/>
        <w:jc w:val="center"/>
        <w:rPr>
          <w:i/>
          <w:sz w:val="24"/>
        </w:rPr>
      </w:pPr>
      <w:r>
        <w:rPr>
          <w:sz w:val="24"/>
        </w:rPr>
        <w:t>Elizabeth Stuart, </w:t>
      </w:r>
      <w:r>
        <w:rPr>
          <w:i/>
          <w:sz w:val="24"/>
        </w:rPr>
        <w:t>Flowers and Cards </w:t>
      </w:r>
      <w:r>
        <w:rPr>
          <w:sz w:val="24"/>
        </w:rPr>
        <w:t>Sarah Robinson, </w:t>
      </w:r>
      <w:r>
        <w:rPr>
          <w:i/>
          <w:sz w:val="24"/>
        </w:rPr>
        <w:t>Pastoral Care Team </w:t>
      </w:r>
      <w:r>
        <w:rPr>
          <w:sz w:val="24"/>
        </w:rPr>
        <w:t>Kristen Rodgers, </w:t>
      </w:r>
      <w:r>
        <w:rPr>
          <w:i/>
          <w:sz w:val="24"/>
        </w:rPr>
        <w:t>Member-At-Large </w:t>
      </w:r>
      <w:r>
        <w:rPr>
          <w:sz w:val="24"/>
        </w:rPr>
        <w:t>Jen Van de Graaf, </w:t>
      </w:r>
      <w:r>
        <w:rPr>
          <w:i/>
          <w:sz w:val="24"/>
        </w:rPr>
        <w:t>Secretary</w:t>
      </w:r>
    </w:p>
    <w:p>
      <w:pPr>
        <w:spacing w:before="0"/>
        <w:ind w:left="189" w:right="89" w:firstLine="0"/>
        <w:jc w:val="center"/>
        <w:rPr>
          <w:i/>
          <w:sz w:val="24"/>
        </w:rPr>
      </w:pPr>
      <w:r>
        <w:rPr>
          <w:sz w:val="24"/>
        </w:rPr>
        <w:t>Steve Van de Graaf, </w:t>
      </w:r>
      <w:r>
        <w:rPr>
          <w:i/>
          <w:sz w:val="24"/>
        </w:rPr>
        <w:t>Member-At-Large</w:t>
      </w:r>
    </w:p>
    <w:p>
      <w:pPr>
        <w:spacing w:before="0"/>
        <w:ind w:left="186" w:right="89" w:firstLine="0"/>
        <w:jc w:val="center"/>
        <w:rPr>
          <w:i/>
          <w:sz w:val="24"/>
        </w:rPr>
      </w:pPr>
      <w:r>
        <w:rPr>
          <w:sz w:val="24"/>
        </w:rPr>
        <w:t>Patty von Jena, </w:t>
      </w:r>
      <w:r>
        <w:rPr>
          <w:i/>
          <w:sz w:val="24"/>
        </w:rPr>
        <w:t>Meals-On-Wheels, Treasurer</w:t>
      </w:r>
    </w:p>
    <w:p>
      <w:pPr>
        <w:spacing w:before="120"/>
        <w:ind w:left="98" w:right="89" w:firstLine="0"/>
        <w:jc w:val="center"/>
        <w:rPr>
          <w:i/>
          <w:sz w:val="24"/>
        </w:rPr>
      </w:pPr>
      <w:r>
        <w:rPr>
          <w:i/>
          <w:sz w:val="24"/>
        </w:rPr>
        <w:t>Rev. T. Guthrie Speers, Jr., Pastor Emeritus - Mrs. Marilyn J. Ballantine, Minister of Music Emerita</w:t>
      </w:r>
    </w:p>
    <w:sectPr>
      <w:pgSz w:w="12240" w:h="15840"/>
      <w:pgMar w:top="520" w:bottom="280" w:left="11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460" w:hanging="360"/>
      </w:pPr>
      <w:rPr>
        <w:rFonts w:hint="default" w:ascii="Times New Roman" w:hAnsi="Times New Roman" w:eastAsia="Times New Roman" w:cs="Times New Roman"/>
        <w:b/>
        <w:bCs/>
        <w:spacing w:val="-3"/>
        <w:w w:val="99"/>
        <w:sz w:val="24"/>
        <w:szCs w:val="24"/>
      </w:rPr>
    </w:lvl>
    <w:lvl w:ilvl="1">
      <w:start w:val="1"/>
      <w:numFmt w:val="bullet"/>
      <w:lvlText w:val="•"/>
      <w:lvlJc w:val="left"/>
      <w:pPr>
        <w:ind w:left="1516" w:hanging="360"/>
      </w:pPr>
      <w:rPr>
        <w:rFonts w:hint="default"/>
      </w:rPr>
    </w:lvl>
    <w:lvl w:ilvl="2">
      <w:start w:val="1"/>
      <w:numFmt w:val="bullet"/>
      <w:lvlText w:val="•"/>
      <w:lvlJc w:val="left"/>
      <w:pPr>
        <w:ind w:left="2572" w:hanging="360"/>
      </w:pPr>
      <w:rPr>
        <w:rFonts w:hint="default"/>
      </w:rPr>
    </w:lvl>
    <w:lvl w:ilvl="3">
      <w:start w:val="1"/>
      <w:numFmt w:val="bullet"/>
      <w:lvlText w:val="•"/>
      <w:lvlJc w:val="left"/>
      <w:pPr>
        <w:ind w:left="3628" w:hanging="360"/>
      </w:pPr>
      <w:rPr>
        <w:rFonts w:hint="default"/>
      </w:rPr>
    </w:lvl>
    <w:lvl w:ilvl="4">
      <w:start w:val="1"/>
      <w:numFmt w:val="bullet"/>
      <w:lvlText w:val="•"/>
      <w:lvlJc w:val="left"/>
      <w:pPr>
        <w:ind w:left="4684" w:hanging="360"/>
      </w:pPr>
      <w:rPr>
        <w:rFonts w:hint="default"/>
      </w:rPr>
    </w:lvl>
    <w:lvl w:ilvl="5">
      <w:start w:val="1"/>
      <w:numFmt w:val="bullet"/>
      <w:lvlText w:val="•"/>
      <w:lvlJc w:val="left"/>
      <w:pPr>
        <w:ind w:left="5740" w:hanging="360"/>
      </w:pPr>
      <w:rPr>
        <w:rFonts w:hint="default"/>
      </w:rPr>
    </w:lvl>
    <w:lvl w:ilvl="6">
      <w:start w:val="1"/>
      <w:numFmt w:val="bullet"/>
      <w:lvlText w:val="•"/>
      <w:lvlJc w:val="left"/>
      <w:pPr>
        <w:ind w:left="6796" w:hanging="360"/>
      </w:pPr>
      <w:rPr>
        <w:rFonts w:hint="default"/>
      </w:rPr>
    </w:lvl>
    <w:lvl w:ilvl="7">
      <w:start w:val="1"/>
      <w:numFmt w:val="bullet"/>
      <w:lvlText w:val="•"/>
      <w:lvlJc w:val="left"/>
      <w:pPr>
        <w:ind w:left="7852" w:hanging="360"/>
      </w:pPr>
      <w:rPr>
        <w:rFonts w:hint="default"/>
      </w:rPr>
    </w:lvl>
    <w:lvl w:ilvl="8">
      <w:start w:val="1"/>
      <w:numFmt w:val="bullet"/>
      <w:lvlText w:val="•"/>
      <w:lvlJc w:val="left"/>
      <w:pPr>
        <w:ind w:left="89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60" w:right="115"/>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69"/>
      <w:ind w:left="46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barbarawentzel@mac.com" TargetMode="Externa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yperlink" Target="http://www.fpcnc.org/" TargetMode="External"/><Relationship Id="rId11" Type="http://schemas.openxmlformats.org/officeDocument/2006/relationships/image" Target="media/image5.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dc:title>Christmas Eve</dc:title>
  <dcterms:created xsi:type="dcterms:W3CDTF">2017-06-20T17:16:03Z</dcterms:created>
  <dcterms:modified xsi:type="dcterms:W3CDTF">2017-06-20T17:16:03Z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2017-06-20T00:00:00Z</vt:filetime>
  </property>
</Properties>
</file>